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ook w:val="04A0" w:firstRow="1" w:lastRow="0" w:firstColumn="1" w:lastColumn="0" w:noHBand="0" w:noVBand="1"/>
      </w:tblPr>
      <w:tblGrid>
        <w:gridCol w:w="562"/>
        <w:gridCol w:w="2045"/>
        <w:gridCol w:w="2045"/>
        <w:gridCol w:w="2045"/>
        <w:gridCol w:w="2046"/>
        <w:gridCol w:w="2045"/>
        <w:gridCol w:w="2045"/>
        <w:gridCol w:w="2046"/>
      </w:tblGrid>
      <w:tr w:rsidR="00664EF3" w14:paraId="1D8324E6" w14:textId="77777777" w:rsidTr="000B6313">
        <w:tc>
          <w:tcPr>
            <w:tcW w:w="562" w:type="dxa"/>
          </w:tcPr>
          <w:p w14:paraId="70777BCE" w14:textId="77777777" w:rsidR="00024644" w:rsidRPr="00E12F1D" w:rsidRDefault="00024644" w:rsidP="00E12F1D">
            <w:pPr>
              <w:jc w:val="center"/>
              <w:rPr>
                <w:rFonts w:ascii="Palatino Linotype" w:hAnsi="Palatino Linotype"/>
                <w:b/>
                <w:bCs/>
                <w:sz w:val="20"/>
                <w:szCs w:val="20"/>
              </w:rPr>
            </w:pPr>
          </w:p>
        </w:tc>
        <w:tc>
          <w:tcPr>
            <w:tcW w:w="2045" w:type="dxa"/>
          </w:tcPr>
          <w:p w14:paraId="540E0507" w14:textId="5BF566D9" w:rsidR="00024644" w:rsidRPr="00E12F1D"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Reception</w:t>
            </w:r>
          </w:p>
        </w:tc>
        <w:tc>
          <w:tcPr>
            <w:tcW w:w="2045" w:type="dxa"/>
          </w:tcPr>
          <w:p w14:paraId="295211EB"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1</w:t>
            </w:r>
          </w:p>
          <w:p w14:paraId="38E3C120" w14:textId="62592EC8" w:rsidR="00BB11DF" w:rsidRPr="002E15B4" w:rsidRDefault="00BB11DF" w:rsidP="00E12F1D">
            <w:pPr>
              <w:jc w:val="center"/>
              <w:rPr>
                <w:rFonts w:ascii="Palatino Linotype" w:hAnsi="Palatino Linotype"/>
                <w:b/>
                <w:bCs/>
                <w:sz w:val="16"/>
                <w:szCs w:val="16"/>
              </w:rPr>
            </w:pPr>
            <w:r w:rsidRPr="002E15B4">
              <w:rPr>
                <w:rFonts w:ascii="Palatino Linotype" w:hAnsi="Palatino Linotype"/>
                <w:b/>
                <w:bCs/>
                <w:color w:val="7030A0"/>
                <w:sz w:val="16"/>
                <w:szCs w:val="16"/>
              </w:rPr>
              <w:t>Christianity &amp; Islam</w:t>
            </w:r>
          </w:p>
        </w:tc>
        <w:tc>
          <w:tcPr>
            <w:tcW w:w="2045" w:type="dxa"/>
          </w:tcPr>
          <w:p w14:paraId="7756EA3E"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2</w:t>
            </w:r>
          </w:p>
          <w:p w14:paraId="1474AB77" w14:textId="5C655185" w:rsidR="00BB11DF" w:rsidRPr="002E15B4" w:rsidRDefault="00BB11DF" w:rsidP="00E12F1D">
            <w:pPr>
              <w:jc w:val="center"/>
              <w:rPr>
                <w:rFonts w:ascii="Palatino Linotype" w:hAnsi="Palatino Linotype"/>
                <w:b/>
                <w:bCs/>
                <w:sz w:val="16"/>
                <w:szCs w:val="16"/>
              </w:rPr>
            </w:pPr>
            <w:r w:rsidRPr="002E15B4">
              <w:rPr>
                <w:rFonts w:ascii="Palatino Linotype" w:hAnsi="Palatino Linotype"/>
                <w:b/>
                <w:bCs/>
                <w:color w:val="7030A0"/>
                <w:sz w:val="16"/>
                <w:szCs w:val="16"/>
              </w:rPr>
              <w:t>Christianity &amp; Islam</w:t>
            </w:r>
          </w:p>
        </w:tc>
        <w:tc>
          <w:tcPr>
            <w:tcW w:w="2046" w:type="dxa"/>
          </w:tcPr>
          <w:p w14:paraId="1D6675CA"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3</w:t>
            </w:r>
          </w:p>
          <w:p w14:paraId="5AE2A89B" w14:textId="4B70762B" w:rsidR="00BB11DF" w:rsidRPr="002E15B4" w:rsidRDefault="00BB11DF" w:rsidP="00E12F1D">
            <w:pPr>
              <w:jc w:val="center"/>
              <w:rPr>
                <w:rFonts w:ascii="Palatino Linotype" w:hAnsi="Palatino Linotype"/>
                <w:b/>
                <w:bCs/>
                <w:sz w:val="16"/>
                <w:szCs w:val="16"/>
              </w:rPr>
            </w:pPr>
            <w:r w:rsidRPr="002E15B4">
              <w:rPr>
                <w:rFonts w:ascii="Palatino Linotype" w:hAnsi="Palatino Linotype"/>
                <w:b/>
                <w:bCs/>
                <w:color w:val="7030A0"/>
                <w:sz w:val="16"/>
                <w:szCs w:val="16"/>
              </w:rPr>
              <w:t>Christianity</w:t>
            </w:r>
            <w:r w:rsidRPr="002E15B4">
              <w:rPr>
                <w:rFonts w:ascii="Palatino Linotype" w:hAnsi="Palatino Linotype"/>
                <w:b/>
                <w:bCs/>
                <w:color w:val="7030A0"/>
                <w:sz w:val="16"/>
                <w:szCs w:val="16"/>
              </w:rPr>
              <w:t>,</w:t>
            </w:r>
            <w:r w:rsidRPr="002E15B4">
              <w:rPr>
                <w:rFonts w:ascii="Palatino Linotype" w:hAnsi="Palatino Linotype"/>
                <w:b/>
                <w:bCs/>
                <w:color w:val="7030A0"/>
                <w:sz w:val="16"/>
                <w:szCs w:val="16"/>
              </w:rPr>
              <w:t xml:space="preserve"> Islam</w:t>
            </w:r>
            <w:r w:rsidRPr="002E15B4">
              <w:rPr>
                <w:rFonts w:ascii="Palatino Linotype" w:hAnsi="Palatino Linotype"/>
                <w:b/>
                <w:bCs/>
                <w:color w:val="7030A0"/>
                <w:sz w:val="16"/>
                <w:szCs w:val="16"/>
              </w:rPr>
              <w:t xml:space="preserve"> &amp; Hinduism</w:t>
            </w:r>
          </w:p>
        </w:tc>
        <w:tc>
          <w:tcPr>
            <w:tcW w:w="2045" w:type="dxa"/>
          </w:tcPr>
          <w:p w14:paraId="64153D51"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4</w:t>
            </w:r>
          </w:p>
          <w:p w14:paraId="446B1AE0" w14:textId="1DDE4450" w:rsidR="00BB11DF" w:rsidRPr="002E15B4" w:rsidRDefault="00BB11DF" w:rsidP="00E12F1D">
            <w:pPr>
              <w:jc w:val="center"/>
              <w:rPr>
                <w:rFonts w:ascii="Palatino Linotype" w:hAnsi="Palatino Linotype"/>
                <w:b/>
                <w:bCs/>
                <w:sz w:val="16"/>
                <w:szCs w:val="16"/>
              </w:rPr>
            </w:pPr>
            <w:r w:rsidRPr="002E15B4">
              <w:rPr>
                <w:rFonts w:ascii="Palatino Linotype" w:hAnsi="Palatino Linotype"/>
                <w:b/>
                <w:bCs/>
                <w:color w:val="7030A0"/>
                <w:sz w:val="16"/>
                <w:szCs w:val="16"/>
              </w:rPr>
              <w:t>Christianity, Islam &amp; Hinduism</w:t>
            </w:r>
          </w:p>
        </w:tc>
        <w:tc>
          <w:tcPr>
            <w:tcW w:w="2045" w:type="dxa"/>
          </w:tcPr>
          <w:p w14:paraId="6888AA6B"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5</w:t>
            </w:r>
          </w:p>
          <w:p w14:paraId="5BF2D1AC" w14:textId="1620669C" w:rsidR="00BB11DF" w:rsidRPr="007A1D92" w:rsidRDefault="00BB11DF" w:rsidP="00E12F1D">
            <w:pPr>
              <w:jc w:val="center"/>
              <w:rPr>
                <w:rFonts w:ascii="Palatino Linotype" w:hAnsi="Palatino Linotype"/>
                <w:b/>
                <w:bCs/>
                <w:sz w:val="16"/>
                <w:szCs w:val="16"/>
              </w:rPr>
            </w:pPr>
            <w:r w:rsidRPr="007A1D92">
              <w:rPr>
                <w:rFonts w:ascii="Palatino Linotype" w:hAnsi="Palatino Linotype"/>
                <w:b/>
                <w:bCs/>
                <w:color w:val="7030A0"/>
                <w:sz w:val="16"/>
                <w:szCs w:val="16"/>
              </w:rPr>
              <w:t>Christianity, Islam</w:t>
            </w:r>
            <w:r w:rsidR="008A7CD6">
              <w:rPr>
                <w:rFonts w:ascii="Palatino Linotype" w:hAnsi="Palatino Linotype"/>
                <w:b/>
                <w:bCs/>
                <w:color w:val="7030A0"/>
                <w:sz w:val="16"/>
                <w:szCs w:val="16"/>
              </w:rPr>
              <w:t xml:space="preserve">, </w:t>
            </w:r>
            <w:r w:rsidRPr="007A1D92">
              <w:rPr>
                <w:rFonts w:ascii="Palatino Linotype" w:hAnsi="Palatino Linotype"/>
                <w:b/>
                <w:bCs/>
                <w:color w:val="7030A0"/>
                <w:sz w:val="16"/>
                <w:szCs w:val="16"/>
              </w:rPr>
              <w:t>Hinduism</w:t>
            </w:r>
            <w:r w:rsidR="008A7CD6">
              <w:rPr>
                <w:rFonts w:ascii="Palatino Linotype" w:hAnsi="Palatino Linotype"/>
                <w:b/>
                <w:bCs/>
                <w:color w:val="7030A0"/>
                <w:sz w:val="16"/>
                <w:szCs w:val="16"/>
              </w:rPr>
              <w:t xml:space="preserve"> &amp; Humanism</w:t>
            </w:r>
          </w:p>
        </w:tc>
        <w:tc>
          <w:tcPr>
            <w:tcW w:w="2046" w:type="dxa"/>
          </w:tcPr>
          <w:p w14:paraId="3312F339" w14:textId="77777777" w:rsidR="00024644" w:rsidRDefault="00024644" w:rsidP="00E12F1D">
            <w:pPr>
              <w:jc w:val="center"/>
              <w:rPr>
                <w:rFonts w:ascii="Palatino Linotype" w:hAnsi="Palatino Linotype"/>
                <w:b/>
                <w:bCs/>
                <w:sz w:val="20"/>
                <w:szCs w:val="20"/>
              </w:rPr>
            </w:pPr>
            <w:r w:rsidRPr="00E12F1D">
              <w:rPr>
                <w:rFonts w:ascii="Palatino Linotype" w:hAnsi="Palatino Linotype"/>
                <w:b/>
                <w:bCs/>
                <w:sz w:val="20"/>
                <w:szCs w:val="20"/>
              </w:rPr>
              <w:t>Year 6</w:t>
            </w:r>
          </w:p>
          <w:p w14:paraId="0D62AC92" w14:textId="7909A33A" w:rsidR="00BB11DF" w:rsidRPr="007A1D92" w:rsidRDefault="00BB11DF" w:rsidP="00E12F1D">
            <w:pPr>
              <w:jc w:val="center"/>
              <w:rPr>
                <w:rFonts w:ascii="Palatino Linotype" w:hAnsi="Palatino Linotype"/>
                <w:b/>
                <w:bCs/>
                <w:sz w:val="16"/>
                <w:szCs w:val="16"/>
              </w:rPr>
            </w:pPr>
            <w:r w:rsidRPr="007A1D92">
              <w:rPr>
                <w:rFonts w:ascii="Palatino Linotype" w:hAnsi="Palatino Linotype"/>
                <w:b/>
                <w:bCs/>
                <w:color w:val="7030A0"/>
                <w:sz w:val="16"/>
                <w:szCs w:val="16"/>
              </w:rPr>
              <w:t>Christianity, Islam &amp; Hinduism</w:t>
            </w:r>
          </w:p>
        </w:tc>
      </w:tr>
      <w:tr w:rsidR="00664EF3" w14:paraId="2FFFB073" w14:textId="77777777" w:rsidTr="000B6313">
        <w:tc>
          <w:tcPr>
            <w:tcW w:w="562" w:type="dxa"/>
          </w:tcPr>
          <w:p w14:paraId="60FEBF50" w14:textId="133BD1A7"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t>Unit 1</w:t>
            </w:r>
          </w:p>
        </w:tc>
        <w:tc>
          <w:tcPr>
            <w:tcW w:w="2045" w:type="dxa"/>
          </w:tcPr>
          <w:p w14:paraId="509C754A" w14:textId="77777777" w:rsidR="0011176E" w:rsidRPr="00065FFC" w:rsidRDefault="0011176E"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Special Places and Festivals/Belonging</w:t>
            </w:r>
          </w:p>
          <w:p w14:paraId="553288E6" w14:textId="317CB586" w:rsidR="00455E2F" w:rsidRDefault="008C6267" w:rsidP="00562194">
            <w:pPr>
              <w:jc w:val="center"/>
              <w:rPr>
                <w:rFonts w:ascii="Palatino Linotype" w:hAnsi="Palatino Linotype"/>
                <w:sz w:val="16"/>
                <w:szCs w:val="16"/>
              </w:rPr>
            </w:pPr>
            <w:r w:rsidRPr="00065FFC">
              <w:rPr>
                <w:rFonts w:ascii="Palatino Linotype" w:hAnsi="Palatino Linotype"/>
                <w:sz w:val="16"/>
                <w:szCs w:val="16"/>
              </w:rPr>
              <w:t>Identify and ask questions about customs associated with focus religious communities. 1.4b</w:t>
            </w:r>
          </w:p>
          <w:p w14:paraId="4B2B4673" w14:textId="38BA1132" w:rsidR="00BA2A4A" w:rsidRPr="00455E2F" w:rsidRDefault="00BA2A4A" w:rsidP="00FA7B2C">
            <w:pPr>
              <w:jc w:val="center"/>
              <w:rPr>
                <w:rFonts w:ascii="Palatino Linotype" w:hAnsi="Palatino Linotype"/>
                <w:i/>
                <w:iCs/>
                <w:sz w:val="16"/>
                <w:szCs w:val="16"/>
              </w:rPr>
            </w:pPr>
            <w:r w:rsidRPr="00455E2F">
              <w:rPr>
                <w:rFonts w:ascii="Palatino Linotype" w:hAnsi="Palatino Linotype"/>
                <w:i/>
                <w:iCs/>
                <w:color w:val="7030A0"/>
                <w:sz w:val="16"/>
                <w:szCs w:val="16"/>
              </w:rPr>
              <w:t>Harvest</w:t>
            </w:r>
            <w:r w:rsidR="00016E47" w:rsidRPr="00455E2F">
              <w:rPr>
                <w:rFonts w:ascii="Palatino Linotype" w:hAnsi="Palatino Linotype"/>
                <w:i/>
                <w:iCs/>
                <w:color w:val="7030A0"/>
                <w:sz w:val="16"/>
                <w:szCs w:val="16"/>
              </w:rPr>
              <w:t xml:space="preserve"> Festival</w:t>
            </w:r>
          </w:p>
        </w:tc>
        <w:tc>
          <w:tcPr>
            <w:tcW w:w="2045" w:type="dxa"/>
          </w:tcPr>
          <w:p w14:paraId="023F8C0B" w14:textId="77777777" w:rsidR="00024644" w:rsidRPr="00065FFC" w:rsidRDefault="00015C6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Caring</w:t>
            </w:r>
          </w:p>
          <w:p w14:paraId="31DA01B8" w14:textId="65D9FC61" w:rsidR="00B23B47" w:rsidRPr="00562194" w:rsidRDefault="00AC6C11" w:rsidP="00562194">
            <w:pPr>
              <w:jc w:val="center"/>
              <w:rPr>
                <w:rFonts w:ascii="Palatino Linotype" w:hAnsi="Palatino Linotype"/>
                <w:sz w:val="16"/>
                <w:szCs w:val="16"/>
              </w:rPr>
            </w:pPr>
            <w:r w:rsidRPr="00065FFC">
              <w:rPr>
                <w:rFonts w:ascii="Palatino Linotype" w:hAnsi="Palatino Linotype"/>
                <w:sz w:val="16"/>
                <w:szCs w:val="16"/>
              </w:rPr>
              <w:t>Listen to examples of care and concern shown by communities including religious communities and explore the reasons for these actions. 1.6b</w:t>
            </w:r>
          </w:p>
          <w:p w14:paraId="563A7AC6" w14:textId="442D0D60" w:rsidR="00B23B47" w:rsidRPr="00741B8C" w:rsidRDefault="00741B8C" w:rsidP="00FA7B2C">
            <w:pPr>
              <w:jc w:val="center"/>
              <w:rPr>
                <w:rFonts w:ascii="Palatino Linotype" w:hAnsi="Palatino Linotype"/>
                <w:i/>
                <w:iCs/>
                <w:color w:val="7030A0"/>
                <w:sz w:val="16"/>
                <w:szCs w:val="16"/>
              </w:rPr>
            </w:pPr>
            <w:r w:rsidRPr="00741B8C">
              <w:rPr>
                <w:rFonts w:ascii="Palatino Linotype" w:hAnsi="Palatino Linotype"/>
                <w:i/>
                <w:iCs/>
                <w:color w:val="7030A0"/>
                <w:sz w:val="16"/>
                <w:szCs w:val="16"/>
              </w:rPr>
              <w:t>What is care and how do faith communities show it?</w:t>
            </w:r>
          </w:p>
        </w:tc>
        <w:tc>
          <w:tcPr>
            <w:tcW w:w="2045" w:type="dxa"/>
          </w:tcPr>
          <w:p w14:paraId="19353320" w14:textId="77777777" w:rsidR="00024644" w:rsidRPr="00065FFC" w:rsidRDefault="00FC545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Caring for the natural world</w:t>
            </w:r>
          </w:p>
          <w:p w14:paraId="5137CF83" w14:textId="27DA5B6E" w:rsidR="00C144D0" w:rsidRPr="00562194" w:rsidRDefault="00F43338" w:rsidP="00562194">
            <w:pPr>
              <w:jc w:val="center"/>
              <w:rPr>
                <w:rFonts w:ascii="Palatino Linotype" w:hAnsi="Palatino Linotype"/>
                <w:sz w:val="16"/>
                <w:szCs w:val="16"/>
              </w:rPr>
            </w:pPr>
            <w:r w:rsidRPr="00065FFC">
              <w:rPr>
                <w:rFonts w:ascii="Palatino Linotype" w:hAnsi="Palatino Linotype"/>
                <w:sz w:val="16"/>
                <w:szCs w:val="16"/>
              </w:rPr>
              <w:t>Explore stories from religious and cultural traditions and find out about attitudes to the natural world 1.6c</w:t>
            </w:r>
          </w:p>
          <w:p w14:paraId="37723F5A" w14:textId="77777777" w:rsidR="009024F9" w:rsidRDefault="00766E0D" w:rsidP="00FA7B2C">
            <w:pPr>
              <w:jc w:val="center"/>
              <w:rPr>
                <w:rFonts w:ascii="Palatino Linotype" w:hAnsi="Palatino Linotype"/>
                <w:i/>
                <w:iCs/>
                <w:color w:val="7030A0"/>
                <w:sz w:val="16"/>
                <w:szCs w:val="16"/>
              </w:rPr>
            </w:pPr>
            <w:r>
              <w:rPr>
                <w:rFonts w:ascii="Palatino Linotype" w:hAnsi="Palatino Linotype"/>
                <w:i/>
                <w:iCs/>
                <w:color w:val="7030A0"/>
                <w:sz w:val="16"/>
                <w:szCs w:val="16"/>
              </w:rPr>
              <w:t>Caring for the land (</w:t>
            </w:r>
            <w:r w:rsidR="009024F9">
              <w:rPr>
                <w:rFonts w:ascii="Palatino Linotype" w:hAnsi="Palatino Linotype"/>
                <w:i/>
                <w:iCs/>
                <w:color w:val="7030A0"/>
                <w:sz w:val="16"/>
                <w:szCs w:val="16"/>
              </w:rPr>
              <w:t xml:space="preserve">Genesis: </w:t>
            </w:r>
            <w:r>
              <w:rPr>
                <w:rFonts w:ascii="Palatino Linotype" w:hAnsi="Palatino Linotype"/>
                <w:i/>
                <w:iCs/>
                <w:color w:val="7030A0"/>
                <w:sz w:val="16"/>
                <w:szCs w:val="16"/>
              </w:rPr>
              <w:t>Adam and Eve)</w:t>
            </w:r>
          </w:p>
          <w:p w14:paraId="53053068" w14:textId="51664F18" w:rsidR="00766E0D" w:rsidRPr="00766E0D" w:rsidRDefault="009024F9"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Faith communities beliefs about the world. </w:t>
            </w:r>
            <w:r w:rsidR="00766E0D">
              <w:rPr>
                <w:rFonts w:ascii="Palatino Linotype" w:hAnsi="Palatino Linotype"/>
                <w:i/>
                <w:iCs/>
                <w:color w:val="7030A0"/>
                <w:sz w:val="16"/>
                <w:szCs w:val="16"/>
              </w:rPr>
              <w:t xml:space="preserve"> </w:t>
            </w:r>
          </w:p>
          <w:p w14:paraId="1C84E555" w14:textId="6840E124" w:rsidR="00C144D0" w:rsidRPr="00C144D0" w:rsidRDefault="00C144D0" w:rsidP="00FA7B2C">
            <w:pPr>
              <w:jc w:val="center"/>
              <w:rPr>
                <w:rFonts w:ascii="Palatino Linotype" w:hAnsi="Palatino Linotype"/>
                <w:b/>
                <w:bCs/>
                <w:i/>
                <w:iCs/>
                <w:sz w:val="16"/>
                <w:szCs w:val="16"/>
                <w:u w:val="single"/>
              </w:rPr>
            </w:pPr>
          </w:p>
        </w:tc>
        <w:tc>
          <w:tcPr>
            <w:tcW w:w="2046" w:type="dxa"/>
          </w:tcPr>
          <w:p w14:paraId="46427F76" w14:textId="77777777" w:rsidR="00024644" w:rsidRPr="00065FFC" w:rsidRDefault="00167B22"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Exploring living by rules</w:t>
            </w:r>
          </w:p>
          <w:p w14:paraId="0CFEE0A7" w14:textId="5298C9E7" w:rsidR="008412DA" w:rsidRPr="00562194" w:rsidRDefault="00113D00" w:rsidP="00562194">
            <w:pPr>
              <w:jc w:val="center"/>
              <w:rPr>
                <w:rFonts w:ascii="Palatino Linotype" w:hAnsi="Palatino Linotype"/>
                <w:sz w:val="16"/>
                <w:szCs w:val="16"/>
              </w:rPr>
            </w:pPr>
            <w:r w:rsidRPr="00065FFC">
              <w:rPr>
                <w:rFonts w:ascii="Palatino Linotype" w:hAnsi="Palatino Linotype"/>
                <w:sz w:val="16"/>
                <w:szCs w:val="16"/>
              </w:rPr>
              <w:t>Explore rules for living for all, but especially those found in sacred writings and teachings and ask questions about their impact on the lives of believers 2.6a</w:t>
            </w:r>
          </w:p>
          <w:p w14:paraId="315EBAD5" w14:textId="0107ABFB" w:rsidR="005943BE" w:rsidRPr="00C71F4B" w:rsidRDefault="006E34A3" w:rsidP="00FA7B2C">
            <w:pPr>
              <w:jc w:val="center"/>
              <w:rPr>
                <w:rFonts w:ascii="Palatino Linotype" w:hAnsi="Palatino Linotype"/>
                <w:i/>
                <w:iCs/>
                <w:sz w:val="16"/>
                <w:szCs w:val="16"/>
              </w:rPr>
            </w:pPr>
            <w:r>
              <w:rPr>
                <w:rFonts w:ascii="Palatino Linotype" w:hAnsi="Palatino Linotype"/>
                <w:i/>
                <w:iCs/>
                <w:color w:val="7030A0"/>
                <w:sz w:val="16"/>
                <w:szCs w:val="16"/>
              </w:rPr>
              <w:t xml:space="preserve">Why do we need rules? </w:t>
            </w:r>
            <w:r w:rsidR="005943BE" w:rsidRPr="00C71F4B">
              <w:rPr>
                <w:rFonts w:ascii="Palatino Linotype" w:hAnsi="Palatino Linotype"/>
                <w:i/>
                <w:iCs/>
                <w:color w:val="7030A0"/>
                <w:sz w:val="16"/>
                <w:szCs w:val="16"/>
              </w:rPr>
              <w:t xml:space="preserve">(Ten Commandments, </w:t>
            </w:r>
            <w:r w:rsidR="003A133B" w:rsidRPr="00C71F4B">
              <w:rPr>
                <w:rFonts w:ascii="Palatino Linotype" w:hAnsi="Palatino Linotype"/>
                <w:i/>
                <w:iCs/>
                <w:color w:val="7030A0"/>
                <w:sz w:val="16"/>
                <w:szCs w:val="16"/>
              </w:rPr>
              <w:t xml:space="preserve">The Five Pillars, </w:t>
            </w:r>
            <w:r w:rsidR="00C71F4B" w:rsidRPr="00C71F4B">
              <w:rPr>
                <w:rFonts w:ascii="Palatino Linotype" w:hAnsi="Palatino Linotype"/>
                <w:i/>
                <w:iCs/>
                <w:color w:val="7030A0"/>
                <w:sz w:val="16"/>
                <w:szCs w:val="16"/>
              </w:rPr>
              <w:t>Golden Rules)</w:t>
            </w:r>
          </w:p>
        </w:tc>
        <w:tc>
          <w:tcPr>
            <w:tcW w:w="2045" w:type="dxa"/>
          </w:tcPr>
          <w:p w14:paraId="0BDF19BA" w14:textId="77777777" w:rsidR="00024644" w:rsidRPr="00065FFC" w:rsidRDefault="00DE4F2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Environment: Harvest</w:t>
            </w:r>
          </w:p>
          <w:p w14:paraId="0A447D6C" w14:textId="4E836880" w:rsidR="00C46D03" w:rsidRPr="00562194" w:rsidRDefault="003B6907" w:rsidP="00562194">
            <w:pPr>
              <w:jc w:val="center"/>
              <w:rPr>
                <w:rFonts w:ascii="Palatino Linotype" w:hAnsi="Palatino Linotype"/>
                <w:sz w:val="16"/>
                <w:szCs w:val="16"/>
              </w:rPr>
            </w:pPr>
            <w:r w:rsidRPr="00065FFC">
              <w:rPr>
                <w:rFonts w:ascii="Palatino Linotype" w:hAnsi="Palatino Linotype"/>
                <w:sz w:val="16"/>
                <w:szCs w:val="16"/>
              </w:rPr>
              <w:t>Explore religious/cultural stories and teachings about the environment and identify and reflect their impact on behaviour 2.6d</w:t>
            </w:r>
          </w:p>
          <w:p w14:paraId="1A3245C3" w14:textId="39BC8365" w:rsidR="00C46D03" w:rsidRPr="00C46D03" w:rsidRDefault="00C46D03"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Being thankful for fruits of the Earth and </w:t>
            </w:r>
            <w:r w:rsidR="00B5236E">
              <w:rPr>
                <w:rFonts w:ascii="Palatino Linotype" w:hAnsi="Palatino Linotype"/>
                <w:i/>
                <w:iCs/>
                <w:color w:val="7030A0"/>
                <w:sz w:val="16"/>
                <w:szCs w:val="16"/>
              </w:rPr>
              <w:t>God as the creator.</w:t>
            </w:r>
          </w:p>
        </w:tc>
        <w:tc>
          <w:tcPr>
            <w:tcW w:w="2045" w:type="dxa"/>
          </w:tcPr>
          <w:p w14:paraId="46129914" w14:textId="77777777" w:rsidR="00024644" w:rsidRPr="00065FFC" w:rsidRDefault="00B62EC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Sacred writings: Hindu Dharma</w:t>
            </w:r>
          </w:p>
          <w:p w14:paraId="57B6134B" w14:textId="3CC811A2" w:rsidR="00A35AFE" w:rsidRPr="00562194" w:rsidRDefault="00077D5B" w:rsidP="00562194">
            <w:pPr>
              <w:jc w:val="center"/>
              <w:rPr>
                <w:rFonts w:ascii="Palatino Linotype" w:hAnsi="Palatino Linotype"/>
                <w:sz w:val="16"/>
                <w:szCs w:val="16"/>
              </w:rPr>
            </w:pPr>
            <w:r w:rsidRPr="00065FFC">
              <w:rPr>
                <w:rFonts w:ascii="Palatino Linotype" w:hAnsi="Palatino Linotype"/>
                <w:sz w:val="16"/>
                <w:szCs w:val="16"/>
              </w:rPr>
              <w:t>Explore a variety of forms of literature found in sacred books and investigate a range of religious teachings 2.1b</w:t>
            </w:r>
          </w:p>
          <w:p w14:paraId="15AB0F27" w14:textId="7FD5DFB7" w:rsidR="00A35AFE" w:rsidRPr="00A35AFE" w:rsidRDefault="00A35AFE" w:rsidP="00FA7B2C">
            <w:pPr>
              <w:jc w:val="center"/>
              <w:rPr>
                <w:rFonts w:ascii="Palatino Linotype" w:hAnsi="Palatino Linotype"/>
                <w:i/>
                <w:iCs/>
                <w:color w:val="7030A0"/>
                <w:sz w:val="16"/>
                <w:szCs w:val="16"/>
              </w:rPr>
            </w:pPr>
            <w:r>
              <w:rPr>
                <w:rFonts w:ascii="Palatino Linotype" w:hAnsi="Palatino Linotype"/>
                <w:i/>
                <w:iCs/>
                <w:color w:val="7030A0"/>
                <w:sz w:val="16"/>
                <w:szCs w:val="16"/>
              </w:rPr>
              <w:t>Hindu sacred writings, Rama and Sita a</w:t>
            </w:r>
            <w:r w:rsidR="00755711">
              <w:rPr>
                <w:rFonts w:ascii="Palatino Linotype" w:hAnsi="Palatino Linotype"/>
                <w:i/>
                <w:iCs/>
                <w:color w:val="7030A0"/>
                <w:sz w:val="16"/>
                <w:szCs w:val="16"/>
              </w:rPr>
              <w:t>nd Diwali.</w:t>
            </w:r>
          </w:p>
        </w:tc>
        <w:tc>
          <w:tcPr>
            <w:tcW w:w="2046" w:type="dxa"/>
          </w:tcPr>
          <w:p w14:paraId="24E14B71" w14:textId="77777777" w:rsidR="00024644" w:rsidRPr="00065FFC" w:rsidRDefault="0068232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Commitment</w:t>
            </w:r>
          </w:p>
          <w:p w14:paraId="564DA956" w14:textId="061BB9E1" w:rsidR="003E30EB" w:rsidRPr="00562194" w:rsidRDefault="00B659A5" w:rsidP="00562194">
            <w:pPr>
              <w:jc w:val="center"/>
              <w:rPr>
                <w:rFonts w:ascii="Palatino Linotype" w:hAnsi="Palatino Linotype"/>
                <w:sz w:val="16"/>
                <w:szCs w:val="16"/>
              </w:rPr>
            </w:pPr>
            <w:r w:rsidRPr="00065FFC">
              <w:rPr>
                <w:rFonts w:ascii="Palatino Linotype" w:hAnsi="Palatino Linotype"/>
                <w:sz w:val="16"/>
                <w:szCs w:val="16"/>
              </w:rPr>
              <w:t>Investigate ceremonies associated with joining or belonging to a faith or community and talk about the meaning of commitment 2.6b</w:t>
            </w:r>
          </w:p>
          <w:p w14:paraId="5E70FF51" w14:textId="49C16A61" w:rsidR="003E30EB" w:rsidRPr="003E30EB" w:rsidRDefault="003E30EB" w:rsidP="00FA7B2C">
            <w:pPr>
              <w:jc w:val="center"/>
              <w:rPr>
                <w:rFonts w:ascii="Palatino Linotype" w:hAnsi="Palatino Linotype"/>
                <w:i/>
                <w:iCs/>
                <w:color w:val="7030A0"/>
                <w:sz w:val="16"/>
                <w:szCs w:val="16"/>
              </w:rPr>
            </w:pPr>
            <w:r>
              <w:rPr>
                <w:rFonts w:ascii="Palatino Linotype" w:hAnsi="Palatino Linotype"/>
                <w:i/>
                <w:iCs/>
                <w:color w:val="7030A0"/>
                <w:sz w:val="16"/>
                <w:szCs w:val="16"/>
              </w:rPr>
              <w:t>Explore the meaning of commitment</w:t>
            </w:r>
            <w:r w:rsidR="0007298B">
              <w:rPr>
                <w:rFonts w:ascii="Palatino Linotype" w:hAnsi="Palatino Linotype"/>
                <w:i/>
                <w:iCs/>
                <w:color w:val="7030A0"/>
                <w:sz w:val="16"/>
                <w:szCs w:val="16"/>
              </w:rPr>
              <w:t xml:space="preserve">, responsibilities when an adult </w:t>
            </w:r>
            <w:r w:rsidR="00117419">
              <w:rPr>
                <w:rFonts w:ascii="Palatino Linotype" w:hAnsi="Palatino Linotype"/>
                <w:i/>
                <w:iCs/>
                <w:color w:val="7030A0"/>
                <w:sz w:val="16"/>
                <w:szCs w:val="16"/>
              </w:rPr>
              <w:t xml:space="preserve">and coming of age ceremonies e.g. </w:t>
            </w:r>
            <w:r w:rsidR="00EB6882">
              <w:rPr>
                <w:rFonts w:ascii="Palatino Linotype" w:hAnsi="Palatino Linotype"/>
                <w:i/>
                <w:iCs/>
                <w:color w:val="7030A0"/>
                <w:sz w:val="16"/>
                <w:szCs w:val="16"/>
              </w:rPr>
              <w:t xml:space="preserve">confirmation. </w:t>
            </w:r>
          </w:p>
        </w:tc>
      </w:tr>
      <w:tr w:rsidR="00664EF3" w14:paraId="1774166E" w14:textId="77777777" w:rsidTr="000B6313">
        <w:tc>
          <w:tcPr>
            <w:tcW w:w="562" w:type="dxa"/>
          </w:tcPr>
          <w:p w14:paraId="47CF2BE1" w14:textId="3B4E1DDA"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t>Unit 2</w:t>
            </w:r>
          </w:p>
        </w:tc>
        <w:tc>
          <w:tcPr>
            <w:tcW w:w="2045" w:type="dxa"/>
          </w:tcPr>
          <w:p w14:paraId="4D888761" w14:textId="77777777" w:rsidR="00DA7159" w:rsidRPr="00065FFC" w:rsidRDefault="00DA7159"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The birth of Jesus</w:t>
            </w:r>
          </w:p>
          <w:p w14:paraId="0C2F5D57" w14:textId="1EAC8B2F" w:rsidR="00455E2F" w:rsidRDefault="00E05B18" w:rsidP="00562194">
            <w:pPr>
              <w:jc w:val="center"/>
              <w:rPr>
                <w:rFonts w:ascii="Palatino Linotype" w:hAnsi="Palatino Linotype"/>
                <w:sz w:val="16"/>
                <w:szCs w:val="16"/>
              </w:rPr>
            </w:pPr>
            <w:r w:rsidRPr="00065FFC">
              <w:rPr>
                <w:rFonts w:ascii="Palatino Linotype" w:hAnsi="Palatino Linotype"/>
                <w:sz w:val="16"/>
                <w:szCs w:val="16"/>
              </w:rPr>
              <w:t>Explore stories about the lives and teachings of key religious figures and inspirational figures. 1.1b</w:t>
            </w:r>
          </w:p>
          <w:p w14:paraId="17F48652" w14:textId="0BEC8823" w:rsidR="00D94452" w:rsidRDefault="00D94452" w:rsidP="00FA7B2C">
            <w:pPr>
              <w:jc w:val="center"/>
              <w:rPr>
                <w:rFonts w:ascii="Palatino Linotype" w:hAnsi="Palatino Linotype"/>
                <w:i/>
                <w:iCs/>
                <w:color w:val="7030A0"/>
                <w:sz w:val="16"/>
                <w:szCs w:val="16"/>
              </w:rPr>
            </w:pPr>
            <w:r w:rsidRPr="00455E2F">
              <w:rPr>
                <w:rFonts w:ascii="Palatino Linotype" w:hAnsi="Palatino Linotype"/>
                <w:i/>
                <w:iCs/>
                <w:color w:val="7030A0"/>
                <w:sz w:val="16"/>
                <w:szCs w:val="16"/>
              </w:rPr>
              <w:t>Diwali</w:t>
            </w:r>
          </w:p>
          <w:p w14:paraId="13620AB4" w14:textId="2118D6E5" w:rsidR="00455E2F" w:rsidRPr="00455E2F" w:rsidRDefault="00CE7240" w:rsidP="00FA7B2C">
            <w:pPr>
              <w:jc w:val="center"/>
              <w:rPr>
                <w:rFonts w:ascii="Palatino Linotype" w:hAnsi="Palatino Linotype"/>
                <w:i/>
                <w:iCs/>
                <w:color w:val="7030A0"/>
                <w:sz w:val="16"/>
                <w:szCs w:val="16"/>
              </w:rPr>
            </w:pPr>
            <w:r>
              <w:rPr>
                <w:rFonts w:ascii="Palatino Linotype" w:hAnsi="Palatino Linotype"/>
                <w:i/>
                <w:iCs/>
                <w:color w:val="7030A0"/>
                <w:sz w:val="16"/>
                <w:szCs w:val="16"/>
              </w:rPr>
              <w:t>Christingle</w:t>
            </w:r>
          </w:p>
          <w:p w14:paraId="7F210670" w14:textId="604D33A2" w:rsidR="00D94452" w:rsidRPr="00065FFC" w:rsidRDefault="00D94452" w:rsidP="00FA7B2C">
            <w:pPr>
              <w:jc w:val="center"/>
              <w:rPr>
                <w:rFonts w:ascii="Palatino Linotype" w:hAnsi="Palatino Linotype"/>
                <w:sz w:val="16"/>
                <w:szCs w:val="16"/>
              </w:rPr>
            </w:pPr>
            <w:r w:rsidRPr="00455E2F">
              <w:rPr>
                <w:rFonts w:ascii="Palatino Linotype" w:hAnsi="Palatino Linotype"/>
                <w:i/>
                <w:iCs/>
                <w:color w:val="7030A0"/>
                <w:sz w:val="16"/>
                <w:szCs w:val="16"/>
              </w:rPr>
              <w:t>Christmas</w:t>
            </w:r>
            <w:r w:rsidR="00016E47" w:rsidRPr="00455E2F">
              <w:rPr>
                <w:rFonts w:ascii="Palatino Linotype" w:hAnsi="Palatino Linotype"/>
                <w:i/>
                <w:iCs/>
                <w:color w:val="7030A0"/>
                <w:sz w:val="16"/>
                <w:szCs w:val="16"/>
              </w:rPr>
              <w:t xml:space="preserve"> Story</w:t>
            </w:r>
          </w:p>
        </w:tc>
        <w:tc>
          <w:tcPr>
            <w:tcW w:w="2045" w:type="dxa"/>
          </w:tcPr>
          <w:p w14:paraId="52834870" w14:textId="77777777" w:rsidR="00024644" w:rsidRPr="00065FFC" w:rsidRDefault="00CC78D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Belonging</w:t>
            </w:r>
          </w:p>
          <w:p w14:paraId="3FF0EBBF" w14:textId="22741E3D" w:rsidR="008F62B7" w:rsidRDefault="00DA55E5" w:rsidP="00562194">
            <w:pPr>
              <w:jc w:val="center"/>
              <w:rPr>
                <w:rFonts w:ascii="Palatino Linotype" w:hAnsi="Palatino Linotype"/>
                <w:sz w:val="16"/>
                <w:szCs w:val="16"/>
              </w:rPr>
            </w:pPr>
            <w:r w:rsidRPr="00065FFC">
              <w:rPr>
                <w:rFonts w:ascii="Palatino Linotype" w:hAnsi="Palatino Linotype"/>
                <w:sz w:val="16"/>
                <w:szCs w:val="16"/>
              </w:rPr>
              <w:t>Find out about ceremonies in which special moments in the life cycle are marked. 1.4c</w:t>
            </w:r>
          </w:p>
          <w:p w14:paraId="1FB95FFD" w14:textId="1179598C" w:rsidR="00F76BFC" w:rsidRDefault="001E7AB6"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Why are </w:t>
            </w:r>
            <w:r w:rsidR="00635338">
              <w:rPr>
                <w:rFonts w:ascii="Palatino Linotype" w:hAnsi="Palatino Linotype"/>
                <w:i/>
                <w:iCs/>
                <w:color w:val="7030A0"/>
                <w:sz w:val="16"/>
                <w:szCs w:val="16"/>
              </w:rPr>
              <w:t>special moments in life celebrated?</w:t>
            </w:r>
            <w:r w:rsidR="00FD62B0" w:rsidRPr="00FD62B0">
              <w:rPr>
                <w:rFonts w:ascii="Palatino Linotype" w:hAnsi="Palatino Linotype"/>
                <w:i/>
                <w:iCs/>
                <w:color w:val="7030A0"/>
                <w:sz w:val="16"/>
                <w:szCs w:val="16"/>
              </w:rPr>
              <w:t xml:space="preserve"> </w:t>
            </w:r>
            <w:r w:rsidR="00FD62B0">
              <w:rPr>
                <w:rFonts w:ascii="Palatino Linotype" w:hAnsi="Palatino Linotype"/>
                <w:i/>
                <w:iCs/>
                <w:color w:val="7030A0"/>
                <w:sz w:val="16"/>
                <w:szCs w:val="16"/>
              </w:rPr>
              <w:t>(</w:t>
            </w:r>
            <w:r w:rsidR="008F62B7" w:rsidRPr="008F62B7">
              <w:rPr>
                <w:rFonts w:ascii="Palatino Linotype" w:hAnsi="Palatino Linotype"/>
                <w:i/>
                <w:iCs/>
                <w:color w:val="7030A0"/>
                <w:sz w:val="16"/>
                <w:szCs w:val="16"/>
              </w:rPr>
              <w:t xml:space="preserve">Baptisms </w:t>
            </w:r>
            <w:r w:rsidR="00FD62B0">
              <w:rPr>
                <w:rFonts w:ascii="Palatino Linotype" w:hAnsi="Palatino Linotype"/>
                <w:i/>
                <w:iCs/>
                <w:color w:val="7030A0"/>
                <w:sz w:val="16"/>
                <w:szCs w:val="16"/>
              </w:rPr>
              <w:t xml:space="preserve">- </w:t>
            </w:r>
            <w:r w:rsidR="00F76BFC">
              <w:rPr>
                <w:rFonts w:ascii="Palatino Linotype" w:hAnsi="Palatino Linotype"/>
                <w:i/>
                <w:iCs/>
                <w:color w:val="7030A0"/>
                <w:sz w:val="16"/>
                <w:szCs w:val="16"/>
              </w:rPr>
              <w:t xml:space="preserve">Christians and Islam) </w:t>
            </w:r>
          </w:p>
          <w:p w14:paraId="4DC8ED30" w14:textId="77777777" w:rsidR="000356CD" w:rsidRDefault="000356CD" w:rsidP="00FA7B2C">
            <w:pPr>
              <w:jc w:val="center"/>
              <w:rPr>
                <w:rFonts w:ascii="Palatino Linotype" w:hAnsi="Palatino Linotype"/>
                <w:i/>
                <w:iCs/>
                <w:color w:val="7030A0"/>
                <w:sz w:val="16"/>
                <w:szCs w:val="16"/>
              </w:rPr>
            </w:pPr>
          </w:p>
          <w:p w14:paraId="3100EEA6" w14:textId="03556BAF" w:rsidR="00FC5998" w:rsidRPr="00FC5998" w:rsidRDefault="008F62B7" w:rsidP="00F76BFC">
            <w:pPr>
              <w:jc w:val="center"/>
              <w:rPr>
                <w:rFonts w:ascii="Palatino Linotype" w:hAnsi="Palatino Linotype"/>
                <w:i/>
                <w:iCs/>
                <w:color w:val="7030A0"/>
                <w:sz w:val="16"/>
                <w:szCs w:val="16"/>
              </w:rPr>
            </w:pPr>
            <w:r w:rsidRPr="008F62B7">
              <w:rPr>
                <w:rFonts w:ascii="Palatino Linotype" w:hAnsi="Palatino Linotype"/>
                <w:i/>
                <w:iCs/>
                <w:color w:val="7030A0"/>
                <w:sz w:val="16"/>
                <w:szCs w:val="16"/>
              </w:rPr>
              <w:t>Spital Chapel</w:t>
            </w:r>
            <w:r w:rsidR="00FD62B0">
              <w:rPr>
                <w:rFonts w:ascii="Palatino Linotype" w:hAnsi="Palatino Linotype"/>
                <w:i/>
                <w:iCs/>
                <w:color w:val="7030A0"/>
                <w:sz w:val="16"/>
                <w:szCs w:val="16"/>
              </w:rPr>
              <w:t xml:space="preserve"> Visit</w:t>
            </w:r>
          </w:p>
        </w:tc>
        <w:tc>
          <w:tcPr>
            <w:tcW w:w="2045" w:type="dxa"/>
          </w:tcPr>
          <w:p w14:paraId="6FCB2736" w14:textId="07B0D7FC" w:rsidR="00024644" w:rsidRPr="00065FFC" w:rsidRDefault="0067774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Valuing new life</w:t>
            </w:r>
            <w:r w:rsidR="00D3273B">
              <w:rPr>
                <w:rFonts w:ascii="Palatino Linotype" w:hAnsi="Palatino Linotype"/>
                <w:b/>
                <w:bCs/>
                <w:sz w:val="16"/>
                <w:szCs w:val="16"/>
                <w:u w:val="single"/>
              </w:rPr>
              <w:t>: The Birth of Jesus</w:t>
            </w:r>
          </w:p>
          <w:p w14:paraId="598A7F2E" w14:textId="613E7030" w:rsidR="00076D89" w:rsidRPr="00562194" w:rsidRDefault="00F43338" w:rsidP="00562194">
            <w:pPr>
              <w:jc w:val="center"/>
              <w:rPr>
                <w:rFonts w:ascii="Palatino Linotype" w:hAnsi="Palatino Linotype"/>
                <w:sz w:val="16"/>
                <w:szCs w:val="16"/>
              </w:rPr>
            </w:pPr>
            <w:r w:rsidRPr="00065FFC">
              <w:rPr>
                <w:rFonts w:ascii="Palatino Linotype" w:hAnsi="Palatino Linotype"/>
                <w:sz w:val="16"/>
                <w:szCs w:val="16"/>
              </w:rPr>
              <w:t>Engage with religious beliefs and ideas expressed through story, symbol and other visual forms of expression 1.3c</w:t>
            </w:r>
          </w:p>
          <w:p w14:paraId="0BD028CE" w14:textId="34AC1FCD" w:rsidR="00076D89" w:rsidRPr="00E33A9D" w:rsidRDefault="00E33A9D" w:rsidP="00FA7B2C">
            <w:pPr>
              <w:jc w:val="center"/>
              <w:rPr>
                <w:rFonts w:ascii="Palatino Linotype" w:hAnsi="Palatino Linotype"/>
                <w:i/>
                <w:iCs/>
                <w:color w:val="7030A0"/>
                <w:sz w:val="16"/>
                <w:szCs w:val="16"/>
              </w:rPr>
            </w:pPr>
            <w:r>
              <w:rPr>
                <w:rFonts w:ascii="Palatino Linotype" w:hAnsi="Palatino Linotype"/>
                <w:i/>
                <w:iCs/>
                <w:color w:val="7030A0"/>
                <w:sz w:val="16"/>
                <w:szCs w:val="16"/>
              </w:rPr>
              <w:t>Birth of Jesus</w:t>
            </w:r>
            <w:r w:rsidR="00B769CF">
              <w:rPr>
                <w:rFonts w:ascii="Palatino Linotype" w:hAnsi="Palatino Linotype"/>
                <w:i/>
                <w:iCs/>
                <w:color w:val="7030A0"/>
                <w:sz w:val="16"/>
                <w:szCs w:val="16"/>
              </w:rPr>
              <w:t xml:space="preserve"> (stories and symbolism).</w:t>
            </w:r>
          </w:p>
        </w:tc>
        <w:tc>
          <w:tcPr>
            <w:tcW w:w="2046" w:type="dxa"/>
          </w:tcPr>
          <w:p w14:paraId="0B7D78AA" w14:textId="77777777" w:rsidR="00024644" w:rsidRPr="00065FFC" w:rsidRDefault="00BA6D6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Religion in the home</w:t>
            </w:r>
          </w:p>
          <w:p w14:paraId="64E6A7D7" w14:textId="5ECFDE8A" w:rsidR="00B769CF" w:rsidRPr="00562194" w:rsidRDefault="00113D00" w:rsidP="00562194">
            <w:pPr>
              <w:jc w:val="center"/>
              <w:rPr>
                <w:rFonts w:ascii="Palatino Linotype" w:hAnsi="Palatino Linotype"/>
                <w:sz w:val="16"/>
                <w:szCs w:val="16"/>
              </w:rPr>
            </w:pPr>
            <w:r w:rsidRPr="00065FFC">
              <w:rPr>
                <w:rFonts w:ascii="Palatino Linotype" w:hAnsi="Palatino Linotype"/>
                <w:sz w:val="16"/>
                <w:szCs w:val="16"/>
              </w:rPr>
              <w:t>Compare and contrast the practice of religion in the home in different religious communities 2.2a</w:t>
            </w:r>
          </w:p>
          <w:p w14:paraId="4BBA19C9" w14:textId="48C5A9B5" w:rsidR="00B769CF" w:rsidRPr="00B769CF" w:rsidRDefault="00B7633F" w:rsidP="00FA7B2C">
            <w:pPr>
              <w:jc w:val="center"/>
              <w:rPr>
                <w:rFonts w:ascii="Palatino Linotype" w:hAnsi="Palatino Linotype"/>
                <w:i/>
                <w:iCs/>
                <w:color w:val="7030A0"/>
                <w:sz w:val="16"/>
                <w:szCs w:val="16"/>
              </w:rPr>
            </w:pPr>
            <w:r>
              <w:rPr>
                <w:rFonts w:ascii="Palatino Linotype" w:hAnsi="Palatino Linotype"/>
                <w:i/>
                <w:iCs/>
                <w:color w:val="7030A0"/>
                <w:sz w:val="16"/>
                <w:szCs w:val="16"/>
              </w:rPr>
              <w:t>How are homes in different faiths different?</w:t>
            </w:r>
            <w:r w:rsidR="00A54F2B">
              <w:rPr>
                <w:rFonts w:ascii="Palatino Linotype" w:hAnsi="Palatino Linotype"/>
                <w:i/>
                <w:iCs/>
                <w:color w:val="7030A0"/>
                <w:sz w:val="16"/>
                <w:szCs w:val="16"/>
              </w:rPr>
              <w:t xml:space="preserve"> Practicing faiths in the home.</w:t>
            </w:r>
            <w:r w:rsidR="00F97D9F">
              <w:rPr>
                <w:rFonts w:ascii="Palatino Linotype" w:hAnsi="Palatino Linotype"/>
                <w:i/>
                <w:iCs/>
                <w:color w:val="7030A0"/>
                <w:sz w:val="16"/>
                <w:szCs w:val="16"/>
              </w:rPr>
              <w:t xml:space="preserve"> (Islam praying 5 times a day)</w:t>
            </w:r>
          </w:p>
        </w:tc>
        <w:tc>
          <w:tcPr>
            <w:tcW w:w="2045" w:type="dxa"/>
          </w:tcPr>
          <w:p w14:paraId="2A5DF3FE" w14:textId="77777777" w:rsidR="00024644" w:rsidRPr="00065FFC" w:rsidRDefault="00DE4F2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Landmarks in life</w:t>
            </w:r>
          </w:p>
          <w:p w14:paraId="5422D34A" w14:textId="222470F6" w:rsidR="009E720D" w:rsidRPr="00562194" w:rsidRDefault="00420147" w:rsidP="00562194">
            <w:pPr>
              <w:jc w:val="center"/>
              <w:rPr>
                <w:rFonts w:ascii="Palatino Linotype" w:hAnsi="Palatino Linotype"/>
                <w:sz w:val="16"/>
                <w:szCs w:val="16"/>
              </w:rPr>
            </w:pPr>
            <w:r w:rsidRPr="00065FFC">
              <w:rPr>
                <w:rFonts w:ascii="Palatino Linotype" w:hAnsi="Palatino Linotype"/>
                <w:sz w:val="16"/>
                <w:szCs w:val="16"/>
              </w:rPr>
              <w:t>Investigate the importance of ceremonies in which special moments in the life cycle are marked 2.4d</w:t>
            </w:r>
          </w:p>
          <w:p w14:paraId="3D7C21A4" w14:textId="0B6E1BC4" w:rsidR="009E720D" w:rsidRPr="009E720D" w:rsidRDefault="009E720D"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Celebrating </w:t>
            </w:r>
            <w:r w:rsidR="00C44D69">
              <w:rPr>
                <w:rFonts w:ascii="Palatino Linotype" w:hAnsi="Palatino Linotype"/>
                <w:i/>
                <w:iCs/>
                <w:color w:val="7030A0"/>
                <w:sz w:val="16"/>
                <w:szCs w:val="16"/>
              </w:rPr>
              <w:t>special</w:t>
            </w:r>
            <w:r>
              <w:rPr>
                <w:rFonts w:ascii="Palatino Linotype" w:hAnsi="Palatino Linotype"/>
                <w:i/>
                <w:iCs/>
                <w:color w:val="7030A0"/>
                <w:sz w:val="16"/>
                <w:szCs w:val="16"/>
              </w:rPr>
              <w:t xml:space="preserve"> points in life</w:t>
            </w:r>
            <w:r w:rsidR="00C44D69">
              <w:rPr>
                <w:rFonts w:ascii="Palatino Linotype" w:hAnsi="Palatino Linotype"/>
                <w:i/>
                <w:iCs/>
                <w:color w:val="7030A0"/>
                <w:sz w:val="16"/>
                <w:szCs w:val="16"/>
              </w:rPr>
              <w:t xml:space="preserve"> (Conformation, scared thread).</w:t>
            </w:r>
          </w:p>
        </w:tc>
        <w:tc>
          <w:tcPr>
            <w:tcW w:w="2045" w:type="dxa"/>
          </w:tcPr>
          <w:p w14:paraId="3BA1D47E" w14:textId="77777777" w:rsidR="00024644" w:rsidRPr="00065FFC" w:rsidRDefault="00A67CA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Peace</w:t>
            </w:r>
          </w:p>
          <w:p w14:paraId="3080D80A" w14:textId="7F00EC1F" w:rsidR="00755711" w:rsidRPr="00562194" w:rsidRDefault="005A7619" w:rsidP="00562194">
            <w:pPr>
              <w:jc w:val="center"/>
              <w:rPr>
                <w:rFonts w:ascii="Palatino Linotype" w:hAnsi="Palatino Linotype"/>
                <w:sz w:val="16"/>
                <w:szCs w:val="16"/>
              </w:rPr>
            </w:pPr>
            <w:r w:rsidRPr="00065FFC">
              <w:rPr>
                <w:rFonts w:ascii="Palatino Linotype" w:hAnsi="Palatino Linotype"/>
                <w:sz w:val="16"/>
                <w:szCs w:val="16"/>
              </w:rPr>
              <w:t>Explore the symbolic use of a wide range of objects, sounds, visual images, actions and gestures and make suggestions as to the intended meaning they might have for believers and non-believers 2.3a</w:t>
            </w:r>
          </w:p>
          <w:p w14:paraId="1CD990D6" w14:textId="08D67EEE" w:rsidR="00603BE2" w:rsidRDefault="00755711" w:rsidP="00562194">
            <w:pPr>
              <w:jc w:val="center"/>
              <w:rPr>
                <w:rFonts w:ascii="Palatino Linotype" w:hAnsi="Palatino Linotype"/>
                <w:i/>
                <w:iCs/>
                <w:color w:val="7030A0"/>
                <w:sz w:val="16"/>
                <w:szCs w:val="16"/>
              </w:rPr>
            </w:pPr>
            <w:r>
              <w:rPr>
                <w:rFonts w:ascii="Palatino Linotype" w:hAnsi="Palatino Linotype"/>
                <w:i/>
                <w:iCs/>
                <w:color w:val="7030A0"/>
                <w:sz w:val="16"/>
                <w:szCs w:val="16"/>
              </w:rPr>
              <w:t>What do different religions say about peace?</w:t>
            </w:r>
            <w:r w:rsidR="007D75D3">
              <w:rPr>
                <w:rFonts w:ascii="Palatino Linotype" w:hAnsi="Palatino Linotype"/>
                <w:i/>
                <w:iCs/>
                <w:color w:val="7030A0"/>
                <w:sz w:val="16"/>
                <w:szCs w:val="16"/>
              </w:rPr>
              <w:t xml:space="preserve"> Sadoko Sasaki’s cranes of peace.</w:t>
            </w:r>
          </w:p>
          <w:p w14:paraId="5E236073" w14:textId="59F23A2F" w:rsidR="00603BE2" w:rsidRPr="00755711" w:rsidRDefault="00603BE2" w:rsidP="00FA7B2C">
            <w:pPr>
              <w:jc w:val="center"/>
              <w:rPr>
                <w:rFonts w:ascii="Palatino Linotype" w:hAnsi="Palatino Linotype"/>
                <w:i/>
                <w:iCs/>
                <w:color w:val="7030A0"/>
                <w:sz w:val="16"/>
                <w:szCs w:val="16"/>
              </w:rPr>
            </w:pPr>
            <w:r>
              <w:rPr>
                <w:rFonts w:ascii="Palatino Linotype" w:hAnsi="Palatino Linotype"/>
                <w:i/>
                <w:iCs/>
                <w:color w:val="7030A0"/>
                <w:sz w:val="16"/>
                <w:szCs w:val="16"/>
              </w:rPr>
              <w:t>Visit National Memorial Arbouretum</w:t>
            </w:r>
          </w:p>
        </w:tc>
        <w:tc>
          <w:tcPr>
            <w:tcW w:w="2046" w:type="dxa"/>
          </w:tcPr>
          <w:p w14:paraId="18017AB1" w14:textId="77777777" w:rsidR="00024644" w:rsidRPr="00065FFC" w:rsidRDefault="0068232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Words of wisdom</w:t>
            </w:r>
          </w:p>
          <w:p w14:paraId="576B789A" w14:textId="432D854A" w:rsidR="00EB6882" w:rsidRPr="00562194" w:rsidRDefault="005706B3" w:rsidP="00562194">
            <w:pPr>
              <w:jc w:val="center"/>
              <w:rPr>
                <w:rFonts w:ascii="Palatino Linotype" w:hAnsi="Palatino Linotype"/>
                <w:sz w:val="16"/>
                <w:szCs w:val="16"/>
              </w:rPr>
            </w:pPr>
            <w:r w:rsidRPr="00065FFC">
              <w:rPr>
                <w:rFonts w:ascii="Palatino Linotype" w:hAnsi="Palatino Linotype"/>
                <w:sz w:val="16"/>
                <w:szCs w:val="16"/>
              </w:rPr>
              <w:t>Explore the meaning of stories drawn from religious sources and reflect upon the significance of key words, phrases or expressions 2.3b</w:t>
            </w:r>
          </w:p>
          <w:p w14:paraId="0E380DBF" w14:textId="535317AE" w:rsidR="00EB6882" w:rsidRPr="009D2643" w:rsidRDefault="009D2643" w:rsidP="00FA7B2C">
            <w:pPr>
              <w:jc w:val="center"/>
              <w:rPr>
                <w:rFonts w:ascii="Palatino Linotype" w:hAnsi="Palatino Linotype"/>
                <w:i/>
                <w:iCs/>
                <w:sz w:val="16"/>
                <w:szCs w:val="16"/>
              </w:rPr>
            </w:pPr>
            <w:r w:rsidRPr="009D2643">
              <w:rPr>
                <w:rFonts w:ascii="Palatino Linotype" w:hAnsi="Palatino Linotype"/>
                <w:i/>
                <w:iCs/>
                <w:color w:val="7030A0"/>
                <w:sz w:val="16"/>
                <w:szCs w:val="16"/>
              </w:rPr>
              <w:t>Stories with messages</w:t>
            </w:r>
            <w:r>
              <w:rPr>
                <w:rFonts w:ascii="Palatino Linotype" w:hAnsi="Palatino Linotype"/>
                <w:i/>
                <w:iCs/>
                <w:color w:val="7030A0"/>
                <w:sz w:val="16"/>
                <w:szCs w:val="16"/>
              </w:rPr>
              <w:t xml:space="preserve"> e.g. </w:t>
            </w:r>
            <w:r w:rsidR="005265A3">
              <w:rPr>
                <w:rFonts w:ascii="Palatino Linotype" w:hAnsi="Palatino Linotype"/>
                <w:i/>
                <w:iCs/>
                <w:color w:val="7030A0"/>
                <w:sz w:val="16"/>
                <w:szCs w:val="16"/>
              </w:rPr>
              <w:t xml:space="preserve">The Lost Sheep, Prophet Muhammed and the thirsty camel, </w:t>
            </w:r>
            <w:r w:rsidR="00DE6102">
              <w:rPr>
                <w:rFonts w:ascii="Palatino Linotype" w:hAnsi="Palatino Linotype"/>
                <w:i/>
                <w:iCs/>
                <w:color w:val="7030A0"/>
                <w:sz w:val="16"/>
                <w:szCs w:val="16"/>
              </w:rPr>
              <w:t xml:space="preserve">Abraham and Isaac. </w:t>
            </w:r>
          </w:p>
        </w:tc>
      </w:tr>
      <w:tr w:rsidR="00664EF3" w14:paraId="660843E8" w14:textId="77777777" w:rsidTr="000B6313">
        <w:tc>
          <w:tcPr>
            <w:tcW w:w="562" w:type="dxa"/>
          </w:tcPr>
          <w:p w14:paraId="5FD444B8" w14:textId="79E6706F"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t>Unit 3</w:t>
            </w:r>
          </w:p>
        </w:tc>
        <w:tc>
          <w:tcPr>
            <w:tcW w:w="2045" w:type="dxa"/>
          </w:tcPr>
          <w:p w14:paraId="54BF64AA" w14:textId="77777777" w:rsidR="00024644" w:rsidRPr="00065FFC" w:rsidRDefault="00BC2BDD"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Relationships, promises and church wedding celebrations</w:t>
            </w:r>
          </w:p>
          <w:p w14:paraId="2DBD39FA" w14:textId="0E1D8B49" w:rsidR="00455E2F" w:rsidRPr="00562194" w:rsidRDefault="00E05B18" w:rsidP="00562194">
            <w:pPr>
              <w:jc w:val="center"/>
              <w:rPr>
                <w:rFonts w:ascii="Palatino Linotype" w:hAnsi="Palatino Linotype"/>
                <w:b/>
                <w:bCs/>
                <w:sz w:val="16"/>
                <w:szCs w:val="16"/>
                <w:u w:val="single"/>
              </w:rPr>
            </w:pPr>
            <w:r w:rsidRPr="00065FFC">
              <w:rPr>
                <w:rFonts w:ascii="Palatino Linotype" w:hAnsi="Palatino Linotype"/>
                <w:sz w:val="16"/>
                <w:szCs w:val="16"/>
              </w:rPr>
              <w:t>Identify symbolic actions, gestures and rituals and talk about how they are used as part of worship and ceremonies 1.3b</w:t>
            </w:r>
            <w:r w:rsidR="00EC1B03" w:rsidRPr="00065FFC">
              <w:rPr>
                <w:rFonts w:ascii="Palatino Linotype" w:hAnsi="Palatino Linotype"/>
                <w:b/>
                <w:bCs/>
                <w:sz w:val="16"/>
                <w:szCs w:val="16"/>
                <w:u w:val="single"/>
              </w:rPr>
              <w:t xml:space="preserve"> </w:t>
            </w:r>
          </w:p>
          <w:p w14:paraId="5B8D3CB8" w14:textId="0EBAC250" w:rsidR="00E05B18" w:rsidRPr="00455E2F" w:rsidRDefault="00EC1B03" w:rsidP="00FA7B2C">
            <w:pPr>
              <w:jc w:val="center"/>
              <w:rPr>
                <w:rFonts w:ascii="Palatino Linotype" w:hAnsi="Palatino Linotype"/>
                <w:i/>
                <w:iCs/>
                <w:sz w:val="16"/>
                <w:szCs w:val="16"/>
              </w:rPr>
            </w:pPr>
            <w:r w:rsidRPr="00455E2F">
              <w:rPr>
                <w:rFonts w:ascii="Palatino Linotype" w:hAnsi="Palatino Linotype"/>
                <w:i/>
                <w:iCs/>
                <w:color w:val="7030A0"/>
                <w:sz w:val="16"/>
                <w:szCs w:val="16"/>
              </w:rPr>
              <w:t>Visit Spital Chapel and St Editha’s Church.</w:t>
            </w:r>
          </w:p>
        </w:tc>
        <w:tc>
          <w:tcPr>
            <w:tcW w:w="2045" w:type="dxa"/>
          </w:tcPr>
          <w:p w14:paraId="1C0A8694" w14:textId="77777777" w:rsidR="00024644" w:rsidRPr="00065FFC" w:rsidRDefault="00CC78D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Celebrations</w:t>
            </w:r>
          </w:p>
          <w:p w14:paraId="5B3137C0" w14:textId="69CF00D1" w:rsidR="00D0740A" w:rsidRPr="00562194" w:rsidRDefault="00DA55E5" w:rsidP="00562194">
            <w:pPr>
              <w:jc w:val="center"/>
              <w:rPr>
                <w:rFonts w:ascii="Palatino Linotype" w:hAnsi="Palatino Linotype"/>
                <w:sz w:val="16"/>
                <w:szCs w:val="16"/>
              </w:rPr>
            </w:pPr>
            <w:r w:rsidRPr="00065FFC">
              <w:rPr>
                <w:rFonts w:ascii="Palatino Linotype" w:hAnsi="Palatino Linotype"/>
                <w:sz w:val="16"/>
                <w:szCs w:val="16"/>
              </w:rPr>
              <w:t>Explore the preparations for and find out about the celebration of festivals. 1.2b</w:t>
            </w:r>
          </w:p>
          <w:p w14:paraId="3FD43CA8" w14:textId="77777777" w:rsidR="00D0740A" w:rsidRDefault="00D0740A" w:rsidP="00FA7B2C">
            <w:pPr>
              <w:jc w:val="center"/>
              <w:rPr>
                <w:rFonts w:ascii="Palatino Linotype" w:hAnsi="Palatino Linotype"/>
                <w:i/>
                <w:iCs/>
                <w:color w:val="7030A0"/>
                <w:sz w:val="16"/>
                <w:szCs w:val="16"/>
              </w:rPr>
            </w:pPr>
            <w:r>
              <w:rPr>
                <w:rFonts w:ascii="Palatino Linotype" w:hAnsi="Palatino Linotype"/>
                <w:i/>
                <w:iCs/>
                <w:color w:val="7030A0"/>
                <w:sz w:val="16"/>
                <w:szCs w:val="16"/>
              </w:rPr>
              <w:t>How do people and faith communities celebrate (</w:t>
            </w:r>
            <w:r w:rsidR="008C114D">
              <w:rPr>
                <w:rFonts w:ascii="Palatino Linotype" w:hAnsi="Palatino Linotype"/>
                <w:i/>
                <w:iCs/>
                <w:color w:val="7030A0"/>
                <w:sz w:val="16"/>
                <w:szCs w:val="16"/>
              </w:rPr>
              <w:t xml:space="preserve">Harvest, Christmas, Easter, </w:t>
            </w:r>
            <w:r w:rsidR="00857E2A">
              <w:rPr>
                <w:rFonts w:ascii="Palatino Linotype" w:hAnsi="Palatino Linotype"/>
                <w:i/>
                <w:iCs/>
                <w:color w:val="7030A0"/>
                <w:sz w:val="16"/>
                <w:szCs w:val="16"/>
              </w:rPr>
              <w:t>birthdays and weddings).</w:t>
            </w:r>
          </w:p>
          <w:p w14:paraId="545F58FA" w14:textId="64B2F0FE" w:rsidR="009E3F07" w:rsidRPr="00D0740A" w:rsidRDefault="009E3F07" w:rsidP="00FA7B2C">
            <w:pPr>
              <w:jc w:val="center"/>
              <w:rPr>
                <w:rFonts w:ascii="Palatino Linotype" w:hAnsi="Palatino Linotype"/>
                <w:i/>
                <w:iCs/>
                <w:color w:val="7030A0"/>
                <w:sz w:val="16"/>
                <w:szCs w:val="16"/>
              </w:rPr>
            </w:pPr>
          </w:p>
        </w:tc>
        <w:tc>
          <w:tcPr>
            <w:tcW w:w="2045" w:type="dxa"/>
          </w:tcPr>
          <w:p w14:paraId="3354CA6A" w14:textId="77777777" w:rsidR="00024644" w:rsidRPr="00065FFC" w:rsidRDefault="00FC545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lastRenderedPageBreak/>
              <w:t>Worship and ceremonies</w:t>
            </w:r>
          </w:p>
          <w:p w14:paraId="7ED67975" w14:textId="58B4A264" w:rsidR="000B0CC3" w:rsidRPr="00562194" w:rsidRDefault="00F43338" w:rsidP="00562194">
            <w:pPr>
              <w:jc w:val="center"/>
              <w:rPr>
                <w:rFonts w:ascii="Palatino Linotype" w:hAnsi="Palatino Linotype"/>
                <w:sz w:val="16"/>
                <w:szCs w:val="16"/>
              </w:rPr>
            </w:pPr>
            <w:r w:rsidRPr="00065FFC">
              <w:rPr>
                <w:rFonts w:ascii="Palatino Linotype" w:hAnsi="Palatino Linotype"/>
                <w:sz w:val="16"/>
                <w:szCs w:val="16"/>
              </w:rPr>
              <w:t>Identify symbolic actions, gestures and rituals and talk about how they are used as part of worship and ceremonies 1.3b</w:t>
            </w:r>
          </w:p>
          <w:p w14:paraId="68E54B81" w14:textId="2A560A7B" w:rsidR="000B0CC3" w:rsidRPr="000B0CC3" w:rsidRDefault="000B0CC3" w:rsidP="00FA7B2C">
            <w:pPr>
              <w:jc w:val="center"/>
              <w:rPr>
                <w:rFonts w:ascii="Palatino Linotype" w:hAnsi="Palatino Linotype"/>
                <w:i/>
                <w:iCs/>
                <w:color w:val="7030A0"/>
                <w:sz w:val="16"/>
                <w:szCs w:val="16"/>
              </w:rPr>
            </w:pPr>
            <w:r>
              <w:rPr>
                <w:rFonts w:ascii="Palatino Linotype" w:hAnsi="Palatino Linotype"/>
                <w:i/>
                <w:iCs/>
                <w:color w:val="7030A0"/>
                <w:sz w:val="16"/>
                <w:szCs w:val="16"/>
              </w:rPr>
              <w:t>How do Christians and Muslims prepare for acts of worship?</w:t>
            </w:r>
          </w:p>
        </w:tc>
        <w:tc>
          <w:tcPr>
            <w:tcW w:w="2046" w:type="dxa"/>
          </w:tcPr>
          <w:p w14:paraId="228D76A3" w14:textId="77777777" w:rsidR="00024644" w:rsidRPr="00065FFC" w:rsidRDefault="00BA6D6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Symbols of worship</w:t>
            </w:r>
          </w:p>
          <w:p w14:paraId="75BB5954" w14:textId="55A5019E" w:rsidR="0019487B" w:rsidRPr="00562194" w:rsidRDefault="00113D00" w:rsidP="00562194">
            <w:pPr>
              <w:jc w:val="center"/>
              <w:rPr>
                <w:rFonts w:ascii="Palatino Linotype" w:hAnsi="Palatino Linotype"/>
                <w:sz w:val="16"/>
                <w:szCs w:val="16"/>
              </w:rPr>
            </w:pPr>
            <w:r w:rsidRPr="00065FFC">
              <w:rPr>
                <w:rFonts w:ascii="Palatino Linotype" w:hAnsi="Palatino Linotype"/>
                <w:sz w:val="16"/>
                <w:szCs w:val="16"/>
              </w:rPr>
              <w:t>Compare and contrast the use of symbols, actions and gestures used in worship by different communities 2.3c</w:t>
            </w:r>
          </w:p>
          <w:p w14:paraId="3F8E8827" w14:textId="781CDEF6" w:rsidR="0019487B" w:rsidRPr="0019487B" w:rsidRDefault="0019487B" w:rsidP="00FA7B2C">
            <w:pPr>
              <w:jc w:val="center"/>
              <w:rPr>
                <w:rFonts w:ascii="Palatino Linotype" w:hAnsi="Palatino Linotype"/>
                <w:i/>
                <w:iCs/>
                <w:color w:val="7030A0"/>
                <w:sz w:val="16"/>
                <w:szCs w:val="16"/>
              </w:rPr>
            </w:pPr>
            <w:r>
              <w:rPr>
                <w:rFonts w:ascii="Palatino Linotype" w:hAnsi="Palatino Linotype"/>
                <w:i/>
                <w:iCs/>
                <w:color w:val="7030A0"/>
                <w:sz w:val="16"/>
                <w:szCs w:val="16"/>
              </w:rPr>
              <w:t>Exploring symbolism for different occasions e.g. balloons at birthdays.</w:t>
            </w:r>
          </w:p>
        </w:tc>
        <w:tc>
          <w:tcPr>
            <w:tcW w:w="2045" w:type="dxa"/>
          </w:tcPr>
          <w:p w14:paraId="493CF3AA" w14:textId="77777777" w:rsidR="00024644" w:rsidRPr="00065FFC" w:rsidRDefault="00DE4F2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Commitment: Lent</w:t>
            </w:r>
          </w:p>
          <w:p w14:paraId="47A4F760" w14:textId="6B60B275" w:rsidR="00DB26E9" w:rsidRPr="00562194" w:rsidRDefault="00154781" w:rsidP="00562194">
            <w:pPr>
              <w:jc w:val="center"/>
              <w:rPr>
                <w:rFonts w:ascii="Palatino Linotype" w:hAnsi="Palatino Linotype"/>
                <w:sz w:val="16"/>
                <w:szCs w:val="16"/>
              </w:rPr>
            </w:pPr>
            <w:r w:rsidRPr="00065FFC">
              <w:rPr>
                <w:rFonts w:ascii="Palatino Linotype" w:hAnsi="Palatino Linotype"/>
                <w:sz w:val="16"/>
                <w:szCs w:val="16"/>
              </w:rPr>
              <w:t>Engage with a variety of people about their beliefs and values and ask questions about the way commitment affects their lives 2.6c</w:t>
            </w:r>
          </w:p>
          <w:p w14:paraId="5A0A1669" w14:textId="00BB12EB" w:rsidR="00DB26E9" w:rsidRPr="00DB26E9" w:rsidRDefault="00DB26E9"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Explore how people prepare for different events in life. </w:t>
            </w:r>
            <w:r w:rsidR="00243E4D">
              <w:rPr>
                <w:rFonts w:ascii="Palatino Linotype" w:hAnsi="Palatino Linotype"/>
                <w:i/>
                <w:iCs/>
                <w:color w:val="7030A0"/>
                <w:sz w:val="16"/>
                <w:szCs w:val="16"/>
              </w:rPr>
              <w:lastRenderedPageBreak/>
              <w:t>Explore how Christians prepare for Lent.</w:t>
            </w:r>
          </w:p>
        </w:tc>
        <w:tc>
          <w:tcPr>
            <w:tcW w:w="2045" w:type="dxa"/>
          </w:tcPr>
          <w:p w14:paraId="5C883CAF" w14:textId="77777777" w:rsidR="00024644" w:rsidRPr="00065FFC" w:rsidRDefault="00A67CA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lastRenderedPageBreak/>
              <w:t>Religious diversity: happiness</w:t>
            </w:r>
          </w:p>
          <w:p w14:paraId="19E47C1C" w14:textId="44CDA474" w:rsidR="00295683" w:rsidRPr="00562194" w:rsidRDefault="00D23776" w:rsidP="00562194">
            <w:pPr>
              <w:jc w:val="center"/>
              <w:rPr>
                <w:rFonts w:ascii="Palatino Linotype" w:hAnsi="Palatino Linotype"/>
                <w:sz w:val="16"/>
                <w:szCs w:val="16"/>
              </w:rPr>
            </w:pPr>
            <w:r w:rsidRPr="00065FFC">
              <w:rPr>
                <w:rFonts w:ascii="Palatino Linotype" w:hAnsi="Palatino Linotype"/>
                <w:sz w:val="16"/>
                <w:szCs w:val="16"/>
              </w:rPr>
              <w:t>Explore the diversity of a range of religious traditions and identify and reflect on similarities and differences 2.4a</w:t>
            </w:r>
          </w:p>
          <w:p w14:paraId="500A969B" w14:textId="06B388C3" w:rsidR="00295683" w:rsidRPr="00295683" w:rsidRDefault="00185E70" w:rsidP="00FA7B2C">
            <w:pPr>
              <w:jc w:val="center"/>
              <w:rPr>
                <w:rFonts w:ascii="Palatino Linotype" w:hAnsi="Palatino Linotype"/>
                <w:i/>
                <w:iCs/>
                <w:sz w:val="16"/>
                <w:szCs w:val="16"/>
              </w:rPr>
            </w:pPr>
            <w:r>
              <w:rPr>
                <w:rFonts w:ascii="Palatino Linotype" w:hAnsi="Palatino Linotype"/>
                <w:i/>
                <w:iCs/>
                <w:color w:val="7030A0"/>
                <w:sz w:val="16"/>
                <w:szCs w:val="16"/>
              </w:rPr>
              <w:t xml:space="preserve">Is happiness the purpose in life? </w:t>
            </w:r>
            <w:r w:rsidR="00131814" w:rsidRPr="00131814">
              <w:rPr>
                <w:rFonts w:ascii="Palatino Linotype" w:hAnsi="Palatino Linotype"/>
                <w:i/>
                <w:iCs/>
                <w:color w:val="7030A0"/>
                <w:sz w:val="16"/>
                <w:szCs w:val="16"/>
              </w:rPr>
              <w:t>Happiness in Humanism.</w:t>
            </w:r>
          </w:p>
        </w:tc>
        <w:tc>
          <w:tcPr>
            <w:tcW w:w="2046" w:type="dxa"/>
          </w:tcPr>
          <w:p w14:paraId="000DE925" w14:textId="77777777" w:rsidR="00024644" w:rsidRPr="00065FFC" w:rsidRDefault="0068232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Taking part</w:t>
            </w:r>
          </w:p>
          <w:p w14:paraId="4DDA586D" w14:textId="12DE2C95" w:rsidR="00035EBA" w:rsidRPr="00562194" w:rsidRDefault="0022312E" w:rsidP="00562194">
            <w:pPr>
              <w:jc w:val="center"/>
              <w:rPr>
                <w:rFonts w:ascii="Palatino Linotype" w:hAnsi="Palatino Linotype"/>
                <w:sz w:val="16"/>
                <w:szCs w:val="16"/>
              </w:rPr>
            </w:pPr>
            <w:r w:rsidRPr="00065FFC">
              <w:rPr>
                <w:rFonts w:ascii="Palatino Linotype" w:hAnsi="Palatino Linotype"/>
                <w:sz w:val="16"/>
                <w:szCs w:val="16"/>
              </w:rPr>
              <w:t>Find out about the activities of a local religious community and make links with key religious teachings 2.4b</w:t>
            </w:r>
          </w:p>
          <w:p w14:paraId="414097B1" w14:textId="600BB821" w:rsidR="00035EBA" w:rsidRPr="00035EBA" w:rsidRDefault="00035EBA"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Religion in local area. </w:t>
            </w:r>
            <w:r w:rsidR="00A92E53">
              <w:rPr>
                <w:rFonts w:ascii="Palatino Linotype" w:hAnsi="Palatino Linotype"/>
                <w:i/>
                <w:iCs/>
                <w:color w:val="7030A0"/>
                <w:sz w:val="16"/>
                <w:szCs w:val="16"/>
              </w:rPr>
              <w:t xml:space="preserve">Visit place of worship and explore work of a charity (Glascote Church and Community </w:t>
            </w:r>
            <w:r w:rsidR="00A92E53">
              <w:rPr>
                <w:rFonts w:ascii="Palatino Linotype" w:hAnsi="Palatino Linotype"/>
                <w:i/>
                <w:iCs/>
                <w:color w:val="7030A0"/>
                <w:sz w:val="16"/>
                <w:szCs w:val="16"/>
              </w:rPr>
              <w:lastRenderedPageBreak/>
              <w:t>café).</w:t>
            </w:r>
            <w:r w:rsidR="00EB5024">
              <w:rPr>
                <w:rFonts w:ascii="Palatino Linotype" w:hAnsi="Palatino Linotype"/>
                <w:i/>
                <w:iCs/>
                <w:color w:val="7030A0"/>
                <w:sz w:val="16"/>
                <w:szCs w:val="16"/>
              </w:rPr>
              <w:t xml:space="preserve"> Plan a charitable event. </w:t>
            </w:r>
          </w:p>
        </w:tc>
      </w:tr>
      <w:tr w:rsidR="00664EF3" w14:paraId="19175C7D" w14:textId="77777777" w:rsidTr="000B6313">
        <w:tc>
          <w:tcPr>
            <w:tcW w:w="562" w:type="dxa"/>
          </w:tcPr>
          <w:p w14:paraId="73A3AF62" w14:textId="10049E0B"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lastRenderedPageBreak/>
              <w:t>Unit 4</w:t>
            </w:r>
          </w:p>
        </w:tc>
        <w:tc>
          <w:tcPr>
            <w:tcW w:w="2045" w:type="dxa"/>
          </w:tcPr>
          <w:p w14:paraId="0DA01140" w14:textId="77777777" w:rsidR="00BC2BDD" w:rsidRPr="00065FFC" w:rsidRDefault="00BC2BDD"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Easter celebrations</w:t>
            </w:r>
          </w:p>
          <w:p w14:paraId="550F30BA" w14:textId="7F7CE821" w:rsidR="00E05B18" w:rsidRPr="00065FFC" w:rsidRDefault="00E05B18" w:rsidP="00FA7B2C">
            <w:pPr>
              <w:jc w:val="center"/>
              <w:rPr>
                <w:rFonts w:ascii="Palatino Linotype" w:hAnsi="Palatino Linotype"/>
                <w:b/>
                <w:bCs/>
                <w:sz w:val="16"/>
                <w:szCs w:val="16"/>
                <w:u w:val="single"/>
              </w:rPr>
            </w:pPr>
            <w:r w:rsidRPr="00065FFC">
              <w:rPr>
                <w:rFonts w:ascii="Palatino Linotype" w:hAnsi="Palatino Linotype"/>
                <w:sz w:val="16"/>
                <w:szCs w:val="16"/>
              </w:rPr>
              <w:t>Find out about ways in which sacred texts are regarded, read and handled by believers. 1.1c</w:t>
            </w:r>
          </w:p>
          <w:p w14:paraId="6621F69E" w14:textId="03633E4B" w:rsidR="00E71700" w:rsidRPr="00065FFC" w:rsidRDefault="00E71700" w:rsidP="00FA7B2C">
            <w:pPr>
              <w:jc w:val="center"/>
              <w:rPr>
                <w:rFonts w:ascii="Palatino Linotype" w:hAnsi="Palatino Linotype"/>
                <w:b/>
                <w:bCs/>
                <w:sz w:val="16"/>
                <w:szCs w:val="16"/>
                <w:u w:val="single"/>
              </w:rPr>
            </w:pPr>
          </w:p>
        </w:tc>
        <w:tc>
          <w:tcPr>
            <w:tcW w:w="2045" w:type="dxa"/>
          </w:tcPr>
          <w:p w14:paraId="0FB9BE8B" w14:textId="77777777" w:rsidR="00024644" w:rsidRPr="00065FFC" w:rsidRDefault="00CC78D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Families</w:t>
            </w:r>
          </w:p>
          <w:p w14:paraId="41332567" w14:textId="16E002B9" w:rsidR="001D6F0E" w:rsidRPr="00562194" w:rsidRDefault="00DA55E5" w:rsidP="00562194">
            <w:pPr>
              <w:jc w:val="center"/>
              <w:rPr>
                <w:rFonts w:ascii="Palatino Linotype" w:hAnsi="Palatino Linotype"/>
                <w:sz w:val="16"/>
                <w:szCs w:val="16"/>
              </w:rPr>
            </w:pPr>
            <w:r w:rsidRPr="00065FFC">
              <w:rPr>
                <w:rFonts w:ascii="Palatino Linotype" w:hAnsi="Palatino Linotype"/>
                <w:sz w:val="16"/>
                <w:szCs w:val="16"/>
              </w:rPr>
              <w:t>Listen to and ask questions about stories of individuals, special people and those who have a relationship with God. 1.5b</w:t>
            </w:r>
          </w:p>
          <w:p w14:paraId="279A476D" w14:textId="77777777" w:rsidR="001D6F0E" w:rsidRDefault="001D6F0E"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do different families look like</w:t>
            </w:r>
            <w:r w:rsidR="009D3B1D">
              <w:rPr>
                <w:rFonts w:ascii="Palatino Linotype" w:hAnsi="Palatino Linotype"/>
                <w:i/>
                <w:iCs/>
                <w:color w:val="7030A0"/>
                <w:sz w:val="16"/>
                <w:szCs w:val="16"/>
              </w:rPr>
              <w:t xml:space="preserve"> and how can they support? Reflect on church as a family.</w:t>
            </w:r>
          </w:p>
          <w:p w14:paraId="3FFEF559" w14:textId="38015EB0" w:rsidR="009E3F07" w:rsidRPr="001D6F0E" w:rsidRDefault="009E3F07" w:rsidP="00FA7B2C">
            <w:pPr>
              <w:jc w:val="center"/>
              <w:rPr>
                <w:rFonts w:ascii="Palatino Linotype" w:hAnsi="Palatino Linotype"/>
                <w:i/>
                <w:iCs/>
                <w:color w:val="7030A0"/>
                <w:sz w:val="16"/>
                <w:szCs w:val="16"/>
              </w:rPr>
            </w:pPr>
          </w:p>
        </w:tc>
        <w:tc>
          <w:tcPr>
            <w:tcW w:w="2045" w:type="dxa"/>
          </w:tcPr>
          <w:p w14:paraId="2880DF7E" w14:textId="77777777" w:rsidR="00024644" w:rsidRPr="00065FFC" w:rsidRDefault="00FC545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Belonging to a group</w:t>
            </w:r>
          </w:p>
          <w:p w14:paraId="41735E3C" w14:textId="64C00474" w:rsidR="00224CBE" w:rsidRPr="00562194" w:rsidRDefault="00C726D2" w:rsidP="00562194">
            <w:pPr>
              <w:jc w:val="center"/>
              <w:rPr>
                <w:rFonts w:ascii="Palatino Linotype" w:hAnsi="Palatino Linotype"/>
                <w:sz w:val="16"/>
                <w:szCs w:val="16"/>
              </w:rPr>
            </w:pPr>
            <w:r w:rsidRPr="00065FFC">
              <w:rPr>
                <w:rFonts w:ascii="Palatino Linotype" w:hAnsi="Palatino Linotype"/>
                <w:sz w:val="16"/>
                <w:szCs w:val="16"/>
              </w:rPr>
              <w:t>Identify the importance for some people of belonging to a religion or a community group and recognise the difference this makes to their lives 1.2c</w:t>
            </w:r>
          </w:p>
          <w:p w14:paraId="33172B07" w14:textId="355E5527" w:rsidR="00224CBE" w:rsidRPr="00224CBE" w:rsidRDefault="003E1C06"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does it mean to belong? Exploring faith communities</w:t>
            </w:r>
            <w:r w:rsidR="00E87844">
              <w:rPr>
                <w:rFonts w:ascii="Palatino Linotype" w:hAnsi="Palatino Linotype"/>
                <w:i/>
                <w:iCs/>
                <w:color w:val="7030A0"/>
                <w:sz w:val="16"/>
                <w:szCs w:val="16"/>
              </w:rPr>
              <w:t xml:space="preserve"> and how they welcome babies.</w:t>
            </w:r>
          </w:p>
        </w:tc>
        <w:tc>
          <w:tcPr>
            <w:tcW w:w="2046" w:type="dxa"/>
          </w:tcPr>
          <w:p w14:paraId="4DD47153" w14:textId="77777777" w:rsidR="00024644" w:rsidRPr="00065FFC" w:rsidRDefault="00F06839"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Sharing special food</w:t>
            </w:r>
          </w:p>
          <w:p w14:paraId="103F56BA" w14:textId="79B89CC6" w:rsidR="008D04EB" w:rsidRPr="00562194" w:rsidRDefault="007C0065" w:rsidP="00562194">
            <w:pPr>
              <w:jc w:val="center"/>
              <w:rPr>
                <w:rFonts w:ascii="Palatino Linotype" w:hAnsi="Palatino Linotype"/>
                <w:sz w:val="16"/>
                <w:szCs w:val="16"/>
              </w:rPr>
            </w:pPr>
            <w:r w:rsidRPr="00065FFC">
              <w:rPr>
                <w:rFonts w:ascii="Palatino Linotype" w:hAnsi="Palatino Linotype"/>
                <w:sz w:val="16"/>
                <w:szCs w:val="16"/>
              </w:rPr>
              <w:t>Investigate some features of key religious festivals and celebrations and identify similarities and differences 2.2c</w:t>
            </w:r>
          </w:p>
          <w:p w14:paraId="1ADA8143" w14:textId="541EDA76" w:rsidR="008D04EB" w:rsidRPr="008D04EB" w:rsidRDefault="008D04EB" w:rsidP="00FA7B2C">
            <w:pPr>
              <w:jc w:val="center"/>
              <w:rPr>
                <w:rFonts w:ascii="Palatino Linotype" w:hAnsi="Palatino Linotype"/>
                <w:i/>
                <w:iCs/>
                <w:sz w:val="16"/>
                <w:szCs w:val="16"/>
              </w:rPr>
            </w:pPr>
            <w:r w:rsidRPr="008D04EB">
              <w:rPr>
                <w:rFonts w:ascii="Palatino Linotype" w:hAnsi="Palatino Linotype"/>
                <w:i/>
                <w:iCs/>
                <w:color w:val="7030A0"/>
                <w:sz w:val="16"/>
                <w:szCs w:val="16"/>
              </w:rPr>
              <w:t>Foods eaten at different occasions.</w:t>
            </w:r>
            <w:r w:rsidR="00035B87">
              <w:rPr>
                <w:rFonts w:ascii="Palatino Linotype" w:hAnsi="Palatino Linotype"/>
                <w:i/>
                <w:iCs/>
                <w:color w:val="7030A0"/>
                <w:sz w:val="16"/>
                <w:szCs w:val="16"/>
              </w:rPr>
              <w:t xml:space="preserve"> The Easter Story (Last Supper).</w:t>
            </w:r>
          </w:p>
        </w:tc>
        <w:tc>
          <w:tcPr>
            <w:tcW w:w="2045" w:type="dxa"/>
          </w:tcPr>
          <w:p w14:paraId="39FEC5F2" w14:textId="77777777" w:rsidR="00024644" w:rsidRPr="00065FFC" w:rsidRDefault="00DE4F2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Study of a chosen religion</w:t>
            </w:r>
          </w:p>
          <w:p w14:paraId="732C1FBD" w14:textId="74F28496" w:rsidR="00162856" w:rsidRPr="00562194" w:rsidRDefault="00154781" w:rsidP="00562194">
            <w:pPr>
              <w:jc w:val="center"/>
              <w:rPr>
                <w:rFonts w:ascii="Palatino Linotype" w:hAnsi="Palatino Linotype"/>
                <w:sz w:val="16"/>
                <w:szCs w:val="16"/>
              </w:rPr>
            </w:pPr>
            <w:r w:rsidRPr="00065FFC">
              <w:rPr>
                <w:rFonts w:ascii="Palatino Linotype" w:hAnsi="Palatino Linotype"/>
                <w:sz w:val="16"/>
                <w:szCs w:val="16"/>
              </w:rPr>
              <w:t>Research some key events in the development of a religious tradition and explain the impact on believers today 2.4c</w:t>
            </w:r>
          </w:p>
          <w:p w14:paraId="4B9DB963" w14:textId="28A09617" w:rsidR="00162856" w:rsidRPr="00162856" w:rsidRDefault="00162856" w:rsidP="00FA7B2C">
            <w:pPr>
              <w:jc w:val="center"/>
              <w:rPr>
                <w:rFonts w:ascii="Palatino Linotype" w:hAnsi="Palatino Linotype"/>
                <w:i/>
                <w:iCs/>
                <w:color w:val="7030A0"/>
                <w:sz w:val="16"/>
                <w:szCs w:val="16"/>
              </w:rPr>
            </w:pPr>
            <w:r>
              <w:rPr>
                <w:rFonts w:ascii="Palatino Linotype" w:hAnsi="Palatino Linotype"/>
                <w:i/>
                <w:iCs/>
                <w:color w:val="7030A0"/>
                <w:sz w:val="16"/>
                <w:szCs w:val="16"/>
              </w:rPr>
              <w:t>Visit faith building</w:t>
            </w:r>
            <w:r w:rsidR="00522EF0">
              <w:rPr>
                <w:rFonts w:ascii="Palatino Linotype" w:hAnsi="Palatino Linotype"/>
                <w:i/>
                <w:iCs/>
                <w:color w:val="7030A0"/>
                <w:sz w:val="16"/>
                <w:szCs w:val="16"/>
              </w:rPr>
              <w:t>, explore religion and features that are important for the believer.</w:t>
            </w:r>
          </w:p>
        </w:tc>
        <w:tc>
          <w:tcPr>
            <w:tcW w:w="2045" w:type="dxa"/>
          </w:tcPr>
          <w:p w14:paraId="238D4C24" w14:textId="77777777" w:rsidR="00024644" w:rsidRPr="00065FFC" w:rsidRDefault="00A67CA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Easter: suffering and hardship</w:t>
            </w:r>
          </w:p>
          <w:p w14:paraId="632A49A0" w14:textId="27E63289" w:rsidR="00185E70" w:rsidRPr="00562194" w:rsidRDefault="00D23776" w:rsidP="00562194">
            <w:pPr>
              <w:jc w:val="center"/>
              <w:rPr>
                <w:rFonts w:ascii="Palatino Linotype" w:hAnsi="Palatino Linotype"/>
                <w:sz w:val="16"/>
                <w:szCs w:val="16"/>
              </w:rPr>
            </w:pPr>
            <w:r w:rsidRPr="00065FFC">
              <w:rPr>
                <w:rFonts w:ascii="Palatino Linotype" w:hAnsi="Palatino Linotype"/>
                <w:sz w:val="16"/>
                <w:szCs w:val="16"/>
              </w:rPr>
              <w:t>Investigate and reflect upon a range of religious responses to suffering, hardship and death 2.5b</w:t>
            </w:r>
          </w:p>
          <w:p w14:paraId="7CDDE0D4" w14:textId="6131C5BD" w:rsidR="00185E70" w:rsidRPr="00185E70" w:rsidRDefault="00185E70" w:rsidP="00FA7B2C">
            <w:pPr>
              <w:jc w:val="center"/>
              <w:rPr>
                <w:rFonts w:ascii="Palatino Linotype" w:hAnsi="Palatino Linotype"/>
                <w:i/>
                <w:iCs/>
                <w:color w:val="7030A0"/>
                <w:sz w:val="16"/>
                <w:szCs w:val="16"/>
              </w:rPr>
            </w:pPr>
            <w:r>
              <w:rPr>
                <w:rFonts w:ascii="Palatino Linotype" w:hAnsi="Palatino Linotype"/>
                <w:i/>
                <w:iCs/>
                <w:color w:val="7030A0"/>
                <w:sz w:val="16"/>
                <w:szCs w:val="16"/>
              </w:rPr>
              <w:t>Fairness, suffering, hardship and death.</w:t>
            </w:r>
            <w:r w:rsidR="00035EBA">
              <w:rPr>
                <w:rFonts w:ascii="Palatino Linotype" w:hAnsi="Palatino Linotype"/>
                <w:i/>
                <w:iCs/>
                <w:color w:val="7030A0"/>
                <w:sz w:val="16"/>
                <w:szCs w:val="16"/>
              </w:rPr>
              <w:t xml:space="preserve"> Holy Week.</w:t>
            </w:r>
          </w:p>
        </w:tc>
        <w:tc>
          <w:tcPr>
            <w:tcW w:w="2046" w:type="dxa"/>
          </w:tcPr>
          <w:p w14:paraId="5B8E4808" w14:textId="77777777" w:rsidR="00024644" w:rsidRPr="00065FFC" w:rsidRDefault="00FA7B2C"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Belief in action</w:t>
            </w:r>
          </w:p>
          <w:p w14:paraId="5284B8C1" w14:textId="4B0BB37A" w:rsidR="00EF1AFB" w:rsidRPr="00562194" w:rsidRDefault="00065FFC" w:rsidP="00562194">
            <w:pPr>
              <w:jc w:val="center"/>
              <w:rPr>
                <w:rFonts w:ascii="Palatino Linotype" w:hAnsi="Palatino Linotype"/>
                <w:sz w:val="16"/>
                <w:szCs w:val="16"/>
              </w:rPr>
            </w:pPr>
            <w:r w:rsidRPr="00065FFC">
              <w:rPr>
                <w:rFonts w:ascii="Palatino Linotype" w:hAnsi="Palatino Linotype"/>
                <w:sz w:val="16"/>
                <w:szCs w:val="16"/>
              </w:rPr>
              <w:t>Make links between beliefs and action and reflect how this might have local, national and international impact 2.5d</w:t>
            </w:r>
          </w:p>
          <w:p w14:paraId="67072B5C" w14:textId="07F52FE7" w:rsidR="00EF1AFB" w:rsidRPr="00EF1AFB" w:rsidRDefault="00EF1AFB"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How do people’s beliefs effect their day to day lives? </w:t>
            </w:r>
            <w:r w:rsidR="00033CDA">
              <w:rPr>
                <w:rFonts w:ascii="Palatino Linotype" w:hAnsi="Palatino Linotype"/>
                <w:i/>
                <w:iCs/>
                <w:color w:val="7030A0"/>
                <w:sz w:val="16"/>
                <w:szCs w:val="16"/>
              </w:rPr>
              <w:t>How can your values have impact?</w:t>
            </w:r>
          </w:p>
        </w:tc>
      </w:tr>
      <w:tr w:rsidR="00664EF3" w14:paraId="4AE125CD" w14:textId="77777777" w:rsidTr="000B6313">
        <w:tc>
          <w:tcPr>
            <w:tcW w:w="562" w:type="dxa"/>
          </w:tcPr>
          <w:p w14:paraId="2FA0A1D2" w14:textId="3C717ECE"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t>Unit 5</w:t>
            </w:r>
          </w:p>
        </w:tc>
        <w:tc>
          <w:tcPr>
            <w:tcW w:w="2045" w:type="dxa"/>
          </w:tcPr>
          <w:p w14:paraId="4DF0E03B" w14:textId="77777777" w:rsidR="00024644" w:rsidRPr="00065FFC" w:rsidRDefault="00BC2BDD"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Caring for creation</w:t>
            </w:r>
          </w:p>
          <w:p w14:paraId="3043E8C0" w14:textId="2B084759" w:rsidR="00EC1B03" w:rsidRPr="00065FFC" w:rsidRDefault="00EC1B03" w:rsidP="00FA7B2C">
            <w:pPr>
              <w:jc w:val="center"/>
              <w:rPr>
                <w:rFonts w:ascii="Palatino Linotype" w:hAnsi="Palatino Linotype"/>
                <w:b/>
                <w:bCs/>
                <w:sz w:val="16"/>
                <w:szCs w:val="16"/>
                <w:u w:val="single"/>
              </w:rPr>
            </w:pPr>
            <w:r w:rsidRPr="00065FFC">
              <w:rPr>
                <w:rFonts w:ascii="Palatino Linotype" w:hAnsi="Palatino Linotype"/>
                <w:sz w:val="16"/>
                <w:szCs w:val="16"/>
              </w:rPr>
              <w:t>Ask and respond imaginatively to questions about things that are interesting or puzzling in the world. 1.5a</w:t>
            </w:r>
          </w:p>
        </w:tc>
        <w:tc>
          <w:tcPr>
            <w:tcW w:w="2045" w:type="dxa"/>
          </w:tcPr>
          <w:p w14:paraId="5364761B" w14:textId="77777777" w:rsidR="00024644" w:rsidRPr="00065FFC" w:rsidRDefault="00CC78D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Answers</w:t>
            </w:r>
          </w:p>
          <w:p w14:paraId="29CD5FC6" w14:textId="596BD18B" w:rsidR="00B155D7" w:rsidRPr="00562194" w:rsidRDefault="008C6267" w:rsidP="00562194">
            <w:pPr>
              <w:jc w:val="center"/>
              <w:rPr>
                <w:rFonts w:ascii="Palatino Linotype" w:hAnsi="Palatino Linotype"/>
                <w:sz w:val="16"/>
                <w:szCs w:val="16"/>
              </w:rPr>
            </w:pPr>
            <w:r w:rsidRPr="00065FFC">
              <w:rPr>
                <w:rFonts w:ascii="Palatino Linotype" w:hAnsi="Palatino Linotype"/>
                <w:sz w:val="16"/>
                <w:szCs w:val="16"/>
              </w:rPr>
              <w:t>Engage with stories and extracts from religious literature and talk about their meanings. 1.1a</w:t>
            </w:r>
          </w:p>
          <w:p w14:paraId="3844D036" w14:textId="04DB813A" w:rsidR="00B155D7" w:rsidRPr="00B155D7" w:rsidRDefault="00B155D7"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can be learnt from stories?</w:t>
            </w:r>
          </w:p>
        </w:tc>
        <w:tc>
          <w:tcPr>
            <w:tcW w:w="2045" w:type="dxa"/>
          </w:tcPr>
          <w:p w14:paraId="227F895E" w14:textId="77777777" w:rsidR="00024644" w:rsidRPr="00065FFC" w:rsidRDefault="00167B22"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Storytelling through sacred writings</w:t>
            </w:r>
          </w:p>
          <w:p w14:paraId="34173D07" w14:textId="2791BCB4" w:rsidR="002275A4" w:rsidRPr="00562194" w:rsidRDefault="00C726D2" w:rsidP="00562194">
            <w:pPr>
              <w:jc w:val="center"/>
              <w:rPr>
                <w:rFonts w:ascii="Palatino Linotype" w:hAnsi="Palatino Linotype"/>
                <w:sz w:val="16"/>
                <w:szCs w:val="16"/>
              </w:rPr>
            </w:pPr>
            <w:r w:rsidRPr="00065FFC">
              <w:rPr>
                <w:rFonts w:ascii="Palatino Linotype" w:hAnsi="Palatino Linotype"/>
                <w:sz w:val="16"/>
                <w:szCs w:val="16"/>
              </w:rPr>
              <w:t>Explore a range of stories and extracts from sacred writings and talk about meaning they have for believers 1.5c</w:t>
            </w:r>
          </w:p>
          <w:p w14:paraId="42F485E1" w14:textId="772C6977" w:rsidR="002275A4" w:rsidRPr="002275A4" w:rsidRDefault="002275A4" w:rsidP="00FA7B2C">
            <w:pPr>
              <w:jc w:val="center"/>
              <w:rPr>
                <w:rFonts w:ascii="Palatino Linotype" w:hAnsi="Palatino Linotype"/>
                <w:i/>
                <w:iCs/>
                <w:color w:val="7030A0"/>
                <w:sz w:val="16"/>
                <w:szCs w:val="16"/>
              </w:rPr>
            </w:pPr>
            <w:r>
              <w:rPr>
                <w:rFonts w:ascii="Palatino Linotype" w:hAnsi="Palatino Linotype"/>
                <w:i/>
                <w:iCs/>
                <w:color w:val="7030A0"/>
                <w:sz w:val="16"/>
                <w:szCs w:val="16"/>
              </w:rPr>
              <w:t>The Bible and the Qu’ran</w:t>
            </w:r>
            <w:r w:rsidR="0034530C">
              <w:rPr>
                <w:rFonts w:ascii="Palatino Linotype" w:hAnsi="Palatino Linotype"/>
                <w:i/>
                <w:iCs/>
                <w:color w:val="7030A0"/>
                <w:sz w:val="16"/>
                <w:szCs w:val="16"/>
              </w:rPr>
              <w:t xml:space="preserve"> and the stories they tell.</w:t>
            </w:r>
          </w:p>
        </w:tc>
        <w:tc>
          <w:tcPr>
            <w:tcW w:w="2046" w:type="dxa"/>
          </w:tcPr>
          <w:p w14:paraId="2071B4BB" w14:textId="77777777" w:rsidR="00024644" w:rsidRPr="00065FFC" w:rsidRDefault="00F06839"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The beginning of the World</w:t>
            </w:r>
          </w:p>
          <w:p w14:paraId="07A1B1C1" w14:textId="52AB9C9F" w:rsidR="007E6F9D" w:rsidRPr="00562194" w:rsidRDefault="007C0065" w:rsidP="00562194">
            <w:pPr>
              <w:jc w:val="center"/>
              <w:rPr>
                <w:rFonts w:ascii="Palatino Linotype" w:hAnsi="Palatino Linotype"/>
                <w:sz w:val="16"/>
                <w:szCs w:val="16"/>
              </w:rPr>
            </w:pPr>
            <w:r w:rsidRPr="00065FFC">
              <w:rPr>
                <w:rFonts w:ascii="Palatino Linotype" w:hAnsi="Palatino Linotype"/>
                <w:sz w:val="16"/>
                <w:szCs w:val="16"/>
              </w:rPr>
              <w:t>Explore the meaning of a wide range of stories about the beginnings of the world and reflect upon their importance for believers 2.1d</w:t>
            </w:r>
          </w:p>
          <w:p w14:paraId="39C0CF8C" w14:textId="327AFC75" w:rsidR="007E6F9D" w:rsidRPr="007E6F9D" w:rsidRDefault="007E6F9D"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is meant by creation?</w:t>
            </w:r>
            <w:r w:rsidR="002D0289">
              <w:rPr>
                <w:rFonts w:ascii="Palatino Linotype" w:hAnsi="Palatino Linotype"/>
                <w:i/>
                <w:iCs/>
                <w:color w:val="7030A0"/>
                <w:sz w:val="16"/>
                <w:szCs w:val="16"/>
              </w:rPr>
              <w:t xml:space="preserve"> Discuss creation stories (</w:t>
            </w:r>
            <w:r w:rsidR="00CB0B70">
              <w:rPr>
                <w:rFonts w:ascii="Palatino Linotype" w:hAnsi="Palatino Linotype"/>
                <w:i/>
                <w:iCs/>
                <w:color w:val="7030A0"/>
                <w:sz w:val="16"/>
                <w:szCs w:val="16"/>
              </w:rPr>
              <w:t>Brahma and the Sea of Milk</w:t>
            </w:r>
            <w:r w:rsidR="008F7D0C">
              <w:rPr>
                <w:rFonts w:ascii="Palatino Linotype" w:hAnsi="Palatino Linotype"/>
                <w:i/>
                <w:iCs/>
                <w:color w:val="7030A0"/>
                <w:sz w:val="16"/>
                <w:szCs w:val="16"/>
              </w:rPr>
              <w:t>).</w:t>
            </w:r>
          </w:p>
        </w:tc>
        <w:tc>
          <w:tcPr>
            <w:tcW w:w="2045" w:type="dxa"/>
          </w:tcPr>
          <w:p w14:paraId="4FF6C02A" w14:textId="77777777" w:rsidR="00024644" w:rsidRPr="00065FFC" w:rsidRDefault="00B62EC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Thinking about God</w:t>
            </w:r>
          </w:p>
          <w:p w14:paraId="7A7F1EA3" w14:textId="1E0284F1" w:rsidR="006A3CDA" w:rsidRPr="00562194" w:rsidRDefault="00154781" w:rsidP="00562194">
            <w:pPr>
              <w:jc w:val="center"/>
              <w:rPr>
                <w:rFonts w:ascii="Palatino Linotype" w:hAnsi="Palatino Linotype"/>
                <w:sz w:val="16"/>
                <w:szCs w:val="16"/>
              </w:rPr>
            </w:pPr>
            <w:r w:rsidRPr="00065FFC">
              <w:rPr>
                <w:rFonts w:ascii="Palatino Linotype" w:hAnsi="Palatino Linotype"/>
                <w:sz w:val="16"/>
                <w:szCs w:val="16"/>
              </w:rPr>
              <w:t>Identify some of the ways in which religions name and describe attributes of God and make links with belief and practice 2.3d</w:t>
            </w:r>
          </w:p>
          <w:p w14:paraId="34E6FA4A" w14:textId="24F4D20F" w:rsidR="006A3CDA" w:rsidRPr="006A3CDA" w:rsidRDefault="006A3CDA" w:rsidP="00FA7B2C">
            <w:pPr>
              <w:jc w:val="center"/>
              <w:rPr>
                <w:rFonts w:ascii="Palatino Linotype" w:hAnsi="Palatino Linotype"/>
                <w:i/>
                <w:iCs/>
                <w:color w:val="7030A0"/>
                <w:sz w:val="16"/>
                <w:szCs w:val="16"/>
              </w:rPr>
            </w:pPr>
            <w:r>
              <w:rPr>
                <w:rFonts w:ascii="Palatino Linotype" w:hAnsi="Palatino Linotype"/>
                <w:i/>
                <w:iCs/>
                <w:color w:val="7030A0"/>
                <w:sz w:val="16"/>
                <w:szCs w:val="16"/>
              </w:rPr>
              <w:t>How do people of faith desc</w:t>
            </w:r>
            <w:r w:rsidR="00133AA5">
              <w:rPr>
                <w:rFonts w:ascii="Palatino Linotype" w:hAnsi="Palatino Linotype"/>
                <w:i/>
                <w:iCs/>
                <w:color w:val="7030A0"/>
                <w:sz w:val="16"/>
                <w:szCs w:val="16"/>
              </w:rPr>
              <w:t>ribe God (Hindu and Christian)?</w:t>
            </w:r>
          </w:p>
        </w:tc>
        <w:tc>
          <w:tcPr>
            <w:tcW w:w="2045" w:type="dxa"/>
          </w:tcPr>
          <w:p w14:paraId="3D0C26A8" w14:textId="77777777" w:rsidR="00024644" w:rsidRPr="00065FFC" w:rsidRDefault="00A67CA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Wise words</w:t>
            </w:r>
          </w:p>
          <w:p w14:paraId="76E7E922" w14:textId="25962DD1" w:rsidR="001E3146" w:rsidRPr="00562194" w:rsidRDefault="00D23776" w:rsidP="00562194">
            <w:pPr>
              <w:jc w:val="center"/>
              <w:rPr>
                <w:rFonts w:ascii="Palatino Linotype" w:hAnsi="Palatino Linotype"/>
                <w:sz w:val="16"/>
                <w:szCs w:val="16"/>
              </w:rPr>
            </w:pPr>
            <w:r w:rsidRPr="00065FFC">
              <w:rPr>
                <w:rFonts w:ascii="Palatino Linotype" w:hAnsi="Palatino Linotype"/>
                <w:sz w:val="16"/>
                <w:szCs w:val="16"/>
              </w:rPr>
              <w:t>Explore the origins of sacred writings and consider their importance for believers today 2.1a</w:t>
            </w:r>
          </w:p>
          <w:p w14:paraId="1C1CA6DA" w14:textId="6EAF6CAC" w:rsidR="001E3146" w:rsidRPr="001E3146" w:rsidRDefault="001E3146" w:rsidP="00FA7B2C">
            <w:pPr>
              <w:jc w:val="center"/>
              <w:rPr>
                <w:rFonts w:ascii="Palatino Linotype" w:hAnsi="Palatino Linotype"/>
                <w:i/>
                <w:iCs/>
                <w:color w:val="7030A0"/>
                <w:sz w:val="16"/>
                <w:szCs w:val="16"/>
              </w:rPr>
            </w:pPr>
            <w:r>
              <w:rPr>
                <w:rFonts w:ascii="Palatino Linotype" w:hAnsi="Palatino Linotype"/>
                <w:i/>
                <w:iCs/>
                <w:color w:val="7030A0"/>
                <w:sz w:val="16"/>
                <w:szCs w:val="16"/>
              </w:rPr>
              <w:t>Explore wise words from the Bible and Qu’ran.</w:t>
            </w:r>
          </w:p>
        </w:tc>
        <w:tc>
          <w:tcPr>
            <w:tcW w:w="2046" w:type="dxa"/>
          </w:tcPr>
          <w:p w14:paraId="30E1B063" w14:textId="77777777" w:rsidR="00024644" w:rsidRPr="00065FFC" w:rsidRDefault="00FA7B2C"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The importance of hope</w:t>
            </w:r>
          </w:p>
          <w:p w14:paraId="2A58E47F" w14:textId="7568A2E5" w:rsidR="00A73A28" w:rsidRPr="00562194" w:rsidRDefault="00065FFC" w:rsidP="00562194">
            <w:pPr>
              <w:jc w:val="center"/>
              <w:rPr>
                <w:rFonts w:ascii="Palatino Linotype" w:hAnsi="Palatino Linotype"/>
                <w:sz w:val="16"/>
                <w:szCs w:val="16"/>
              </w:rPr>
            </w:pPr>
            <w:r w:rsidRPr="00065FFC">
              <w:rPr>
                <w:rFonts w:ascii="Palatino Linotype" w:hAnsi="Palatino Linotype"/>
                <w:sz w:val="16"/>
                <w:szCs w:val="16"/>
              </w:rPr>
              <w:t>issues which cause people to wonder and investigate some answers to be found in religious writings and teachings 2.5a</w:t>
            </w:r>
          </w:p>
          <w:p w14:paraId="1239B4FE" w14:textId="0E4B53CE" w:rsidR="00A73A28" w:rsidRPr="00A73A28" w:rsidRDefault="00A73A28" w:rsidP="00FA7B2C">
            <w:pPr>
              <w:jc w:val="center"/>
              <w:rPr>
                <w:rFonts w:ascii="Palatino Linotype" w:hAnsi="Palatino Linotype"/>
                <w:i/>
                <w:iCs/>
                <w:color w:val="7030A0"/>
                <w:sz w:val="16"/>
                <w:szCs w:val="16"/>
              </w:rPr>
            </w:pPr>
            <w:r>
              <w:rPr>
                <w:rFonts w:ascii="Palatino Linotype" w:hAnsi="Palatino Linotype"/>
                <w:i/>
                <w:iCs/>
                <w:color w:val="7030A0"/>
                <w:sz w:val="16"/>
                <w:szCs w:val="16"/>
              </w:rPr>
              <w:t>Explore evil and hope in the faith of evil.</w:t>
            </w:r>
            <w:r w:rsidR="00556740">
              <w:rPr>
                <w:rFonts w:ascii="Palatino Linotype" w:hAnsi="Palatino Linotype"/>
                <w:i/>
                <w:iCs/>
                <w:color w:val="7030A0"/>
                <w:sz w:val="16"/>
                <w:szCs w:val="16"/>
              </w:rPr>
              <w:t xml:space="preserve"> How should believers respond to evil?</w:t>
            </w:r>
          </w:p>
        </w:tc>
      </w:tr>
      <w:tr w:rsidR="00664EF3" w14:paraId="17824D4E" w14:textId="77777777" w:rsidTr="000B6313">
        <w:tc>
          <w:tcPr>
            <w:tcW w:w="562" w:type="dxa"/>
          </w:tcPr>
          <w:p w14:paraId="4B7ED743" w14:textId="25504452" w:rsidR="00024644" w:rsidRPr="00664EF3" w:rsidRDefault="00024644" w:rsidP="00664EF3">
            <w:pPr>
              <w:jc w:val="center"/>
              <w:rPr>
                <w:rFonts w:ascii="Palatino Linotype" w:hAnsi="Palatino Linotype"/>
                <w:sz w:val="16"/>
                <w:szCs w:val="16"/>
              </w:rPr>
            </w:pPr>
            <w:r w:rsidRPr="00664EF3">
              <w:rPr>
                <w:rFonts w:ascii="Palatino Linotype" w:hAnsi="Palatino Linotype"/>
                <w:sz w:val="16"/>
                <w:szCs w:val="16"/>
              </w:rPr>
              <w:t>Unit 6</w:t>
            </w:r>
          </w:p>
        </w:tc>
        <w:tc>
          <w:tcPr>
            <w:tcW w:w="2045" w:type="dxa"/>
          </w:tcPr>
          <w:p w14:paraId="4D71721A" w14:textId="77777777" w:rsidR="00024644" w:rsidRPr="00065FFC" w:rsidRDefault="00664EF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Helping others</w:t>
            </w:r>
          </w:p>
          <w:p w14:paraId="3A7405C9" w14:textId="73A9FF92" w:rsidR="009E0D31" w:rsidRPr="00065FFC" w:rsidRDefault="009E0D31" w:rsidP="00FA7B2C">
            <w:pPr>
              <w:jc w:val="center"/>
              <w:rPr>
                <w:rFonts w:ascii="Palatino Linotype" w:hAnsi="Palatino Linotype"/>
                <w:b/>
                <w:bCs/>
                <w:sz w:val="16"/>
                <w:szCs w:val="16"/>
                <w:u w:val="single"/>
              </w:rPr>
            </w:pPr>
            <w:r w:rsidRPr="00065FFC">
              <w:rPr>
                <w:rFonts w:ascii="Palatino Linotype" w:hAnsi="Palatino Linotype"/>
                <w:sz w:val="16"/>
                <w:szCs w:val="16"/>
              </w:rPr>
              <w:t>Hear and respond to stories about belonging to a family or group including religious communities. 1.4a</w:t>
            </w:r>
          </w:p>
        </w:tc>
        <w:tc>
          <w:tcPr>
            <w:tcW w:w="2045" w:type="dxa"/>
          </w:tcPr>
          <w:p w14:paraId="205DE03E" w14:textId="77777777" w:rsidR="00024644" w:rsidRPr="00065FFC" w:rsidRDefault="00CC78D3"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Worship</w:t>
            </w:r>
          </w:p>
          <w:p w14:paraId="4463B19F" w14:textId="49A27731" w:rsidR="00DE1A02" w:rsidRPr="00562194" w:rsidRDefault="008C6267" w:rsidP="00562194">
            <w:pPr>
              <w:jc w:val="center"/>
              <w:rPr>
                <w:rFonts w:ascii="Palatino Linotype" w:hAnsi="Palatino Linotype"/>
                <w:sz w:val="16"/>
                <w:szCs w:val="16"/>
              </w:rPr>
            </w:pPr>
            <w:r w:rsidRPr="00065FFC">
              <w:rPr>
                <w:rFonts w:ascii="Palatino Linotype" w:hAnsi="Palatino Linotype"/>
                <w:sz w:val="16"/>
                <w:szCs w:val="16"/>
              </w:rPr>
              <w:t>Find out about how and when people worship and ask questions about why this is important to believers. 1.2a</w:t>
            </w:r>
          </w:p>
          <w:p w14:paraId="100EC178" w14:textId="06BAD175" w:rsidR="00DE1A02" w:rsidRPr="00DE1A02" w:rsidRDefault="00DE1A02" w:rsidP="00FA7B2C">
            <w:pPr>
              <w:jc w:val="center"/>
              <w:rPr>
                <w:rFonts w:ascii="Palatino Linotype" w:hAnsi="Palatino Linotype"/>
                <w:i/>
                <w:iCs/>
                <w:color w:val="7030A0"/>
                <w:sz w:val="16"/>
                <w:szCs w:val="16"/>
              </w:rPr>
            </w:pPr>
            <w:r>
              <w:rPr>
                <w:rFonts w:ascii="Palatino Linotype" w:hAnsi="Palatino Linotype"/>
                <w:i/>
                <w:iCs/>
                <w:color w:val="7030A0"/>
                <w:sz w:val="16"/>
                <w:szCs w:val="16"/>
              </w:rPr>
              <w:t>How and when do faith communities meet</w:t>
            </w:r>
            <w:r w:rsidR="00962730">
              <w:rPr>
                <w:rFonts w:ascii="Palatino Linotype" w:hAnsi="Palatino Linotype"/>
                <w:i/>
                <w:iCs/>
                <w:color w:val="7030A0"/>
                <w:sz w:val="16"/>
                <w:szCs w:val="16"/>
              </w:rPr>
              <w:t xml:space="preserve"> for worship?</w:t>
            </w:r>
          </w:p>
        </w:tc>
        <w:tc>
          <w:tcPr>
            <w:tcW w:w="2045" w:type="dxa"/>
          </w:tcPr>
          <w:p w14:paraId="38CA2590" w14:textId="77777777" w:rsidR="00024644" w:rsidRPr="00065FFC" w:rsidRDefault="00167B22"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Showing kindness and goodness</w:t>
            </w:r>
          </w:p>
          <w:p w14:paraId="6E3F5EFA" w14:textId="4EEE0B78" w:rsidR="002B3F0B" w:rsidRPr="00562194" w:rsidRDefault="00C726D2" w:rsidP="00562194">
            <w:pPr>
              <w:jc w:val="center"/>
              <w:rPr>
                <w:rFonts w:ascii="Palatino Linotype" w:hAnsi="Palatino Linotype"/>
                <w:sz w:val="16"/>
                <w:szCs w:val="16"/>
              </w:rPr>
            </w:pPr>
            <w:r w:rsidRPr="00065FFC">
              <w:rPr>
                <w:rFonts w:ascii="Palatino Linotype" w:hAnsi="Palatino Linotype"/>
                <w:sz w:val="16"/>
                <w:szCs w:val="16"/>
              </w:rPr>
              <w:t>Listen and respond to stories highlighting the morals and values of all 1.6a</w:t>
            </w:r>
          </w:p>
          <w:p w14:paraId="2120DD15" w14:textId="38CADF3A" w:rsidR="002B3F0B" w:rsidRPr="002B3F0B" w:rsidRDefault="002B3F0B"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Who do believers think are good? </w:t>
            </w:r>
            <w:r w:rsidR="000B7F54">
              <w:rPr>
                <w:rFonts w:ascii="Palatino Linotype" w:hAnsi="Palatino Linotype"/>
                <w:i/>
                <w:iCs/>
                <w:color w:val="7030A0"/>
                <w:sz w:val="16"/>
                <w:szCs w:val="16"/>
              </w:rPr>
              <w:t>How do faith stories encourage followers to be good?</w:t>
            </w:r>
          </w:p>
        </w:tc>
        <w:tc>
          <w:tcPr>
            <w:tcW w:w="2046" w:type="dxa"/>
          </w:tcPr>
          <w:p w14:paraId="19E89939" w14:textId="77777777" w:rsidR="00024644" w:rsidRPr="00065FFC" w:rsidRDefault="00F06839"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Religious Leaders</w:t>
            </w:r>
          </w:p>
          <w:p w14:paraId="1FA0A203" w14:textId="48A18769" w:rsidR="002615F0" w:rsidRPr="00562194" w:rsidRDefault="007C0065" w:rsidP="00562194">
            <w:pPr>
              <w:jc w:val="center"/>
              <w:rPr>
                <w:rFonts w:ascii="Palatino Linotype" w:hAnsi="Palatino Linotype"/>
                <w:sz w:val="16"/>
                <w:szCs w:val="16"/>
              </w:rPr>
            </w:pPr>
            <w:r w:rsidRPr="00065FFC">
              <w:rPr>
                <w:rFonts w:ascii="Palatino Linotype" w:hAnsi="Palatino Linotype"/>
                <w:sz w:val="16"/>
                <w:szCs w:val="16"/>
              </w:rPr>
              <w:t>Explore the life of key religious figures and make links with teachings and practices of special significance to followers 2.1c</w:t>
            </w:r>
          </w:p>
          <w:p w14:paraId="04CE22DC" w14:textId="1B507F38" w:rsidR="002615F0" w:rsidRPr="002615F0" w:rsidRDefault="002615F0"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turns someone into a religious leader?</w:t>
            </w:r>
          </w:p>
        </w:tc>
        <w:tc>
          <w:tcPr>
            <w:tcW w:w="2045" w:type="dxa"/>
          </w:tcPr>
          <w:p w14:paraId="23505EC0" w14:textId="77777777" w:rsidR="00024644" w:rsidRPr="00065FFC" w:rsidRDefault="00B62EC4"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Features and patterns of worship</w:t>
            </w:r>
          </w:p>
          <w:p w14:paraId="14C48F03" w14:textId="3B400383" w:rsidR="00E40827" w:rsidRPr="00562194" w:rsidRDefault="00B32E08" w:rsidP="00562194">
            <w:pPr>
              <w:jc w:val="center"/>
              <w:rPr>
                <w:rFonts w:ascii="Palatino Linotype" w:hAnsi="Palatino Linotype"/>
                <w:sz w:val="16"/>
                <w:szCs w:val="16"/>
              </w:rPr>
            </w:pPr>
            <w:r w:rsidRPr="00065FFC">
              <w:rPr>
                <w:rFonts w:ascii="Palatino Linotype" w:hAnsi="Palatino Linotype"/>
                <w:sz w:val="16"/>
                <w:szCs w:val="16"/>
              </w:rPr>
              <w:t>Identify the main features and patterns of an act of worship and talk about the importance of worship for believers 2.2b</w:t>
            </w:r>
          </w:p>
          <w:p w14:paraId="731BF62F" w14:textId="2533C0B2" w:rsidR="00E40827" w:rsidRPr="00E40827" w:rsidRDefault="000C6AD7"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happens when people come together to worship (Christianity and Islam)?</w:t>
            </w:r>
          </w:p>
        </w:tc>
        <w:tc>
          <w:tcPr>
            <w:tcW w:w="2045" w:type="dxa"/>
          </w:tcPr>
          <w:p w14:paraId="5C1614F0" w14:textId="77777777" w:rsidR="00024644" w:rsidRPr="00065FFC" w:rsidRDefault="00682328"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Values and beliefs</w:t>
            </w:r>
          </w:p>
          <w:p w14:paraId="298B661E" w14:textId="4AD9DCFA" w:rsidR="005F1459" w:rsidRPr="00562194" w:rsidRDefault="00E63022" w:rsidP="00562194">
            <w:pPr>
              <w:jc w:val="center"/>
              <w:rPr>
                <w:rFonts w:ascii="Palatino Linotype" w:hAnsi="Palatino Linotype"/>
                <w:sz w:val="16"/>
                <w:szCs w:val="16"/>
              </w:rPr>
            </w:pPr>
            <w:r w:rsidRPr="00065FFC">
              <w:rPr>
                <w:rFonts w:ascii="Palatino Linotype" w:hAnsi="Palatino Linotype"/>
                <w:sz w:val="16"/>
                <w:szCs w:val="16"/>
              </w:rPr>
              <w:t>Investigate the life of a person who has been inspired by their faith and make links between belief and action 2.2d</w:t>
            </w:r>
          </w:p>
          <w:p w14:paraId="12C065FC" w14:textId="7929EE8D" w:rsidR="005F1459" w:rsidRPr="005F1459" w:rsidRDefault="00903040" w:rsidP="00FA7B2C">
            <w:pPr>
              <w:jc w:val="center"/>
              <w:rPr>
                <w:rFonts w:ascii="Palatino Linotype" w:hAnsi="Palatino Linotype"/>
                <w:i/>
                <w:iCs/>
                <w:color w:val="7030A0"/>
                <w:sz w:val="16"/>
                <w:szCs w:val="16"/>
              </w:rPr>
            </w:pPr>
            <w:r>
              <w:rPr>
                <w:rFonts w:ascii="Palatino Linotype" w:hAnsi="Palatino Linotype"/>
                <w:i/>
                <w:iCs/>
                <w:color w:val="7030A0"/>
                <w:sz w:val="16"/>
                <w:szCs w:val="16"/>
              </w:rPr>
              <w:t>What do people do when they are inspired  by their faith? What can actions say about beliefs?</w:t>
            </w:r>
          </w:p>
        </w:tc>
        <w:tc>
          <w:tcPr>
            <w:tcW w:w="2046" w:type="dxa"/>
          </w:tcPr>
          <w:p w14:paraId="72B745E8" w14:textId="77777777" w:rsidR="00024644" w:rsidRPr="00065FFC" w:rsidRDefault="00FA7B2C" w:rsidP="00FA7B2C">
            <w:pPr>
              <w:jc w:val="center"/>
              <w:rPr>
                <w:rFonts w:ascii="Palatino Linotype" w:hAnsi="Palatino Linotype"/>
                <w:b/>
                <w:bCs/>
                <w:sz w:val="16"/>
                <w:szCs w:val="16"/>
                <w:u w:val="single"/>
              </w:rPr>
            </w:pPr>
            <w:r w:rsidRPr="00065FFC">
              <w:rPr>
                <w:rFonts w:ascii="Palatino Linotype" w:hAnsi="Palatino Linotype"/>
                <w:b/>
                <w:bCs/>
                <w:sz w:val="16"/>
                <w:szCs w:val="16"/>
                <w:u w:val="single"/>
              </w:rPr>
              <w:t>Justice: rich and poor</w:t>
            </w:r>
          </w:p>
          <w:p w14:paraId="5BF4658E" w14:textId="0A1B7E32" w:rsidR="00556740" w:rsidRPr="00562194" w:rsidRDefault="00065FFC" w:rsidP="00562194">
            <w:pPr>
              <w:jc w:val="center"/>
              <w:rPr>
                <w:rFonts w:ascii="Palatino Linotype" w:hAnsi="Palatino Linotype"/>
                <w:sz w:val="16"/>
                <w:szCs w:val="16"/>
              </w:rPr>
            </w:pPr>
            <w:r w:rsidRPr="00065FFC">
              <w:rPr>
                <w:rFonts w:ascii="Palatino Linotype" w:hAnsi="Palatino Linotype"/>
                <w:sz w:val="16"/>
                <w:szCs w:val="16"/>
              </w:rPr>
              <w:t>Investigate stories about God’s relationship with people and suggest how, for some people, this helps them to make sense of life 2.5c</w:t>
            </w:r>
          </w:p>
          <w:p w14:paraId="7A15203A" w14:textId="0F420269" w:rsidR="00556740" w:rsidRPr="00556740" w:rsidRDefault="00556740" w:rsidP="00FA7B2C">
            <w:pPr>
              <w:jc w:val="center"/>
              <w:rPr>
                <w:rFonts w:ascii="Palatino Linotype" w:hAnsi="Palatino Linotype"/>
                <w:i/>
                <w:iCs/>
                <w:color w:val="7030A0"/>
                <w:sz w:val="16"/>
                <w:szCs w:val="16"/>
              </w:rPr>
            </w:pPr>
            <w:r>
              <w:rPr>
                <w:rFonts w:ascii="Palatino Linotype" w:hAnsi="Palatino Linotype"/>
                <w:i/>
                <w:iCs/>
                <w:color w:val="7030A0"/>
                <w:sz w:val="16"/>
                <w:szCs w:val="16"/>
              </w:rPr>
              <w:t xml:space="preserve">Explore knowledge of charities. </w:t>
            </w:r>
            <w:r w:rsidR="00486040">
              <w:rPr>
                <w:rFonts w:ascii="Palatino Linotype" w:hAnsi="Palatino Linotype"/>
                <w:i/>
                <w:iCs/>
                <w:color w:val="7030A0"/>
                <w:sz w:val="16"/>
                <w:szCs w:val="16"/>
              </w:rPr>
              <w:t>Find out about Islamic Relief and Christian Aid.</w:t>
            </w:r>
          </w:p>
        </w:tc>
      </w:tr>
      <w:tr w:rsidR="000B6313" w14:paraId="217A89E3" w14:textId="77777777" w:rsidTr="000B6313">
        <w:trPr>
          <w:cantSplit/>
          <w:trHeight w:val="1134"/>
        </w:trPr>
        <w:tc>
          <w:tcPr>
            <w:tcW w:w="562" w:type="dxa"/>
            <w:textDirection w:val="btLr"/>
          </w:tcPr>
          <w:p w14:paraId="63602AA5" w14:textId="6E9A1B96" w:rsidR="00A248C2" w:rsidRPr="00664EF3" w:rsidRDefault="00A248C2" w:rsidP="00BB72FC">
            <w:pPr>
              <w:ind w:left="113" w:right="113"/>
              <w:jc w:val="center"/>
              <w:rPr>
                <w:rFonts w:ascii="Palatino Linotype" w:hAnsi="Palatino Linotype"/>
                <w:sz w:val="16"/>
                <w:szCs w:val="16"/>
              </w:rPr>
            </w:pPr>
            <w:r w:rsidRPr="00664EF3">
              <w:rPr>
                <w:rFonts w:ascii="Palatino Linotype" w:hAnsi="Palatino Linotype"/>
                <w:sz w:val="16"/>
                <w:szCs w:val="16"/>
              </w:rPr>
              <w:lastRenderedPageBreak/>
              <w:t>End of Year Expectations</w:t>
            </w:r>
          </w:p>
        </w:tc>
        <w:tc>
          <w:tcPr>
            <w:tcW w:w="2045" w:type="dxa"/>
          </w:tcPr>
          <w:p w14:paraId="20AAEA37" w14:textId="261E3E37" w:rsidR="00782805" w:rsidRDefault="00782805">
            <w:pPr>
              <w:rPr>
                <w:rFonts w:ascii="Palatino Linotype" w:hAnsi="Palatino Linotype"/>
                <w:sz w:val="16"/>
                <w:szCs w:val="16"/>
              </w:rPr>
            </w:pPr>
            <w:r w:rsidRPr="00782805">
              <w:rPr>
                <w:rFonts w:ascii="Palatino Linotype" w:hAnsi="Palatino Linotype"/>
                <w:sz w:val="16"/>
                <w:szCs w:val="16"/>
              </w:rPr>
              <w:t>Pupils talk about past and present events in their own lives and in the lives of family members. They talk about similarities and differences in relation to themselves, places, objects, materials and living things including faith buildings e.g. the church or the mosque.</w:t>
            </w:r>
          </w:p>
          <w:p w14:paraId="12354778" w14:textId="77777777" w:rsidR="000B6313" w:rsidRPr="00782805" w:rsidRDefault="000B6313">
            <w:pPr>
              <w:rPr>
                <w:rFonts w:ascii="Palatino Linotype" w:hAnsi="Palatino Linotype"/>
                <w:sz w:val="16"/>
                <w:szCs w:val="16"/>
              </w:rPr>
            </w:pPr>
          </w:p>
          <w:p w14:paraId="260ADC6E" w14:textId="77777777" w:rsidR="00782805" w:rsidRDefault="00782805">
            <w:pPr>
              <w:rPr>
                <w:rFonts w:ascii="Palatino Linotype" w:hAnsi="Palatino Linotype"/>
                <w:sz w:val="16"/>
                <w:szCs w:val="16"/>
              </w:rPr>
            </w:pPr>
            <w:r w:rsidRPr="00782805">
              <w:rPr>
                <w:rFonts w:ascii="Palatino Linotype" w:hAnsi="Palatino Linotype"/>
                <w:sz w:val="16"/>
                <w:szCs w:val="16"/>
              </w:rPr>
              <w:t>Pupils can talk about the features of their own immediate environment and how environments might vary from one another and what makes them special and unique. They enjoy learning about the diverse nature of the world around them.</w:t>
            </w:r>
          </w:p>
          <w:p w14:paraId="5173600C" w14:textId="77777777" w:rsidR="00782805" w:rsidRDefault="00782805">
            <w:pPr>
              <w:rPr>
                <w:rFonts w:ascii="Palatino Linotype" w:hAnsi="Palatino Linotype"/>
                <w:sz w:val="16"/>
                <w:szCs w:val="16"/>
              </w:rPr>
            </w:pPr>
          </w:p>
          <w:p w14:paraId="7B50F732" w14:textId="641005E1" w:rsidR="00782805" w:rsidRPr="00BC4CBD" w:rsidRDefault="00BC4CBD">
            <w:pPr>
              <w:rPr>
                <w:rFonts w:ascii="Palatino Linotype" w:hAnsi="Palatino Linotype"/>
                <w:sz w:val="16"/>
                <w:szCs w:val="16"/>
              </w:rPr>
            </w:pPr>
            <w:r w:rsidRPr="00BC4CBD">
              <w:rPr>
                <w:rFonts w:ascii="Palatino Linotype" w:hAnsi="Palatino Linotype"/>
                <w:sz w:val="16"/>
                <w:szCs w:val="16"/>
              </w:rPr>
              <w:t>Pupils can talk about how children do not always enjoy the same things and are sensitive to this. They can talk about similarities and differences between themselves and others, and among families, communities, and traditions. They can show how important it is to be part of a community</w:t>
            </w:r>
            <w:r w:rsidRPr="00BC4CBD">
              <w:rPr>
                <w:rFonts w:ascii="Palatino Linotype" w:hAnsi="Palatino Linotype"/>
                <w:sz w:val="16"/>
                <w:szCs w:val="16"/>
              </w:rPr>
              <w:t>.</w:t>
            </w:r>
          </w:p>
        </w:tc>
        <w:tc>
          <w:tcPr>
            <w:tcW w:w="2045" w:type="dxa"/>
          </w:tcPr>
          <w:p w14:paraId="3F86AAF9" w14:textId="77777777" w:rsidR="00A248C2" w:rsidRPr="0033538B" w:rsidRDefault="00CC6F04">
            <w:pPr>
              <w:rPr>
                <w:rFonts w:ascii="Palatino Linotype" w:hAnsi="Palatino Linotype"/>
                <w:sz w:val="16"/>
                <w:szCs w:val="16"/>
              </w:rPr>
            </w:pPr>
            <w:r w:rsidRPr="0033538B">
              <w:rPr>
                <w:rFonts w:ascii="Palatino Linotype" w:hAnsi="Palatino Linotype"/>
                <w:sz w:val="16"/>
                <w:szCs w:val="16"/>
              </w:rPr>
              <w:t>Pupils use words and phrases to recognise and name features of religious life and practice valued by believers. They can recall religious stories and recognise symbols and other verbal and visual forms of religious expression which have meaning for believers.</w:t>
            </w:r>
          </w:p>
          <w:p w14:paraId="1112CE0D" w14:textId="77777777" w:rsidR="00CC6F04" w:rsidRPr="0033538B" w:rsidRDefault="00CC6F04">
            <w:pPr>
              <w:rPr>
                <w:rFonts w:ascii="Palatino Linotype" w:hAnsi="Palatino Linotype"/>
                <w:sz w:val="16"/>
                <w:szCs w:val="16"/>
              </w:rPr>
            </w:pPr>
          </w:p>
          <w:p w14:paraId="452DD93A" w14:textId="77777777" w:rsidR="00CC6F04" w:rsidRPr="0033538B" w:rsidRDefault="00CC6F04">
            <w:pPr>
              <w:rPr>
                <w:rFonts w:ascii="Palatino Linotype" w:hAnsi="Palatino Linotype"/>
                <w:sz w:val="16"/>
                <w:szCs w:val="16"/>
              </w:rPr>
            </w:pPr>
            <w:r w:rsidRPr="0033538B">
              <w:rPr>
                <w:rFonts w:ascii="Palatino Linotype" w:hAnsi="Palatino Linotype"/>
                <w:sz w:val="16"/>
                <w:szCs w:val="16"/>
              </w:rPr>
              <w:t>Pupils can talk about the experiences of the world around them, stating what is of value and concern to themselves and others. They use stories to identify ways in which people are special and unique.</w:t>
            </w:r>
          </w:p>
          <w:p w14:paraId="346E6DEE" w14:textId="77777777" w:rsidR="00CC6F04" w:rsidRPr="0033538B" w:rsidRDefault="00CC6F04">
            <w:pPr>
              <w:rPr>
                <w:rFonts w:ascii="Palatino Linotype" w:hAnsi="Palatino Linotype"/>
                <w:sz w:val="16"/>
                <w:szCs w:val="16"/>
              </w:rPr>
            </w:pPr>
          </w:p>
          <w:p w14:paraId="6C2831A5" w14:textId="4F1CDB0B" w:rsidR="00CC6F04" w:rsidRPr="0033538B" w:rsidRDefault="0033538B">
            <w:pPr>
              <w:rPr>
                <w:rFonts w:ascii="Palatino Linotype" w:hAnsi="Palatino Linotype"/>
                <w:sz w:val="16"/>
                <w:szCs w:val="16"/>
              </w:rPr>
            </w:pPr>
            <w:r w:rsidRPr="0033538B">
              <w:rPr>
                <w:rFonts w:ascii="Palatino Linotype" w:hAnsi="Palatino Linotype"/>
                <w:sz w:val="16"/>
                <w:szCs w:val="16"/>
              </w:rPr>
              <w:t>Pupils can demonstrate awareness that there are many religious traditions/faith communities and that some people do not follow a recognised faith or believe system or identify as being religious</w:t>
            </w:r>
            <w:r w:rsidRPr="0033538B">
              <w:rPr>
                <w:rFonts w:ascii="Palatino Linotype" w:hAnsi="Palatino Linotype"/>
                <w:sz w:val="16"/>
                <w:szCs w:val="16"/>
              </w:rPr>
              <w:t>.</w:t>
            </w:r>
          </w:p>
        </w:tc>
        <w:tc>
          <w:tcPr>
            <w:tcW w:w="2045" w:type="dxa"/>
          </w:tcPr>
          <w:p w14:paraId="2E27BE87" w14:textId="77777777" w:rsidR="00A248C2" w:rsidRPr="003C50F7" w:rsidRDefault="00536400">
            <w:pPr>
              <w:rPr>
                <w:rFonts w:ascii="Palatino Linotype" w:hAnsi="Palatino Linotype"/>
                <w:sz w:val="16"/>
                <w:szCs w:val="16"/>
              </w:rPr>
            </w:pPr>
            <w:r w:rsidRPr="003C50F7">
              <w:rPr>
                <w:rFonts w:ascii="Palatino Linotype" w:hAnsi="Palatino Linotype"/>
                <w:sz w:val="16"/>
                <w:szCs w:val="16"/>
              </w:rPr>
              <w:t>Pupils use words and phrases to identify some features of religious life and practices valued by believers. Pupils retell religious stories and suggest meanings for religious actions and symbols. They identify how religion is expressed in different ways.</w:t>
            </w:r>
          </w:p>
          <w:p w14:paraId="3371BB1F" w14:textId="77777777" w:rsidR="00536400" w:rsidRPr="003C50F7" w:rsidRDefault="00536400">
            <w:pPr>
              <w:rPr>
                <w:rFonts w:ascii="Palatino Linotype" w:hAnsi="Palatino Linotype"/>
                <w:sz w:val="16"/>
                <w:szCs w:val="16"/>
              </w:rPr>
            </w:pPr>
          </w:p>
          <w:p w14:paraId="07BB9EC3" w14:textId="77777777" w:rsidR="00536400" w:rsidRPr="003C50F7" w:rsidRDefault="007211B6">
            <w:pPr>
              <w:rPr>
                <w:rFonts w:ascii="Palatino Linotype" w:hAnsi="Palatino Linotype"/>
                <w:sz w:val="16"/>
                <w:szCs w:val="16"/>
              </w:rPr>
            </w:pPr>
            <w:r w:rsidRPr="003C50F7">
              <w:rPr>
                <w:rFonts w:ascii="Palatino Linotype" w:hAnsi="Palatino Linotype"/>
                <w:sz w:val="16"/>
                <w:szCs w:val="16"/>
              </w:rPr>
              <w:t>Pupils can recognise that some questions cause people to wonder and are difficult to answer. They can share ideas about right and wrong.</w:t>
            </w:r>
          </w:p>
          <w:p w14:paraId="2831778B" w14:textId="77777777" w:rsidR="007211B6" w:rsidRPr="003C50F7" w:rsidRDefault="007211B6">
            <w:pPr>
              <w:rPr>
                <w:rFonts w:ascii="Palatino Linotype" w:hAnsi="Palatino Linotype"/>
                <w:sz w:val="16"/>
                <w:szCs w:val="16"/>
              </w:rPr>
            </w:pPr>
          </w:p>
          <w:p w14:paraId="5D058A24" w14:textId="175FB43F" w:rsidR="007211B6" w:rsidRPr="001A72C4" w:rsidRDefault="001A72C4">
            <w:pPr>
              <w:rPr>
                <w:rFonts w:ascii="Palatino Linotype" w:hAnsi="Palatino Linotype"/>
                <w:sz w:val="16"/>
                <w:szCs w:val="16"/>
              </w:rPr>
            </w:pPr>
            <w:r w:rsidRPr="001A72C4">
              <w:rPr>
                <w:rFonts w:ascii="Palatino Linotype" w:hAnsi="Palatino Linotype"/>
                <w:sz w:val="16"/>
                <w:szCs w:val="16"/>
              </w:rPr>
              <w:t>Pupils can name more than one religious tradition or faith community and can talk about some of the distinctive features of each religious tradition/faith community. They know that some people do not identify as being religious.</w:t>
            </w:r>
          </w:p>
        </w:tc>
        <w:tc>
          <w:tcPr>
            <w:tcW w:w="2046" w:type="dxa"/>
          </w:tcPr>
          <w:p w14:paraId="34AE622B" w14:textId="77777777" w:rsidR="00A248C2" w:rsidRPr="00CB5135" w:rsidRDefault="003C50F7">
            <w:pPr>
              <w:rPr>
                <w:rFonts w:ascii="Palatino Linotype" w:hAnsi="Palatino Linotype"/>
                <w:sz w:val="16"/>
                <w:szCs w:val="16"/>
              </w:rPr>
            </w:pPr>
            <w:r w:rsidRPr="00CB5135">
              <w:rPr>
                <w:rFonts w:ascii="Palatino Linotype" w:hAnsi="Palatino Linotype"/>
                <w:sz w:val="16"/>
                <w:szCs w:val="16"/>
              </w:rPr>
              <w:t>Pupils use a developing vocabulary to describe some key features of religions, recognising similarities and differences. They make links between beliefs, practices and sources, including religious stories and sacred texts. They begin to identify the impact religion has on believers’ lives. They describe some forms of religious expression.</w:t>
            </w:r>
          </w:p>
          <w:p w14:paraId="032983DA" w14:textId="77777777" w:rsidR="00CB5135" w:rsidRPr="00CB5135" w:rsidRDefault="00CB5135">
            <w:pPr>
              <w:rPr>
                <w:rFonts w:ascii="Palatino Linotype" w:hAnsi="Palatino Linotype"/>
                <w:sz w:val="16"/>
                <w:szCs w:val="16"/>
              </w:rPr>
            </w:pPr>
          </w:p>
          <w:p w14:paraId="010AA82B" w14:textId="77777777" w:rsidR="00CB5135" w:rsidRPr="00CB5135" w:rsidRDefault="00CB5135">
            <w:pPr>
              <w:rPr>
                <w:rFonts w:ascii="Palatino Linotype" w:hAnsi="Palatino Linotype"/>
                <w:sz w:val="16"/>
                <w:szCs w:val="16"/>
              </w:rPr>
            </w:pPr>
            <w:r w:rsidRPr="00CB5135">
              <w:rPr>
                <w:rFonts w:ascii="Palatino Linotype" w:hAnsi="Palatino Linotype"/>
                <w:sz w:val="16"/>
                <w:szCs w:val="16"/>
              </w:rPr>
              <w:t>Pupils ask important questions about values, commitments, and beliefs, making links between their own and others’ responses, attitudes and behaviour.</w:t>
            </w:r>
          </w:p>
          <w:p w14:paraId="4F5EEFF6" w14:textId="77777777" w:rsidR="00CB5135" w:rsidRPr="00CB5135" w:rsidRDefault="00CB5135">
            <w:pPr>
              <w:rPr>
                <w:rFonts w:ascii="Palatino Linotype" w:hAnsi="Palatino Linotype"/>
                <w:sz w:val="16"/>
                <w:szCs w:val="16"/>
              </w:rPr>
            </w:pPr>
          </w:p>
          <w:p w14:paraId="38916304" w14:textId="76C35BE2" w:rsidR="00CB5135" w:rsidRPr="00CB5135" w:rsidRDefault="00CB5135">
            <w:pPr>
              <w:rPr>
                <w:rFonts w:ascii="Palatino Linotype" w:hAnsi="Palatino Linotype"/>
                <w:sz w:val="16"/>
                <w:szCs w:val="16"/>
              </w:rPr>
            </w:pPr>
            <w:r w:rsidRPr="00CB5135">
              <w:rPr>
                <w:rFonts w:ascii="Palatino Linotype" w:hAnsi="Palatino Linotype"/>
                <w:sz w:val="16"/>
                <w:szCs w:val="16"/>
              </w:rPr>
              <w:t>Pupils can identify and distinguish between the faiths and world views being explored and can express some awareness of their identity within or outside these faiths. They understand the importance and reality of existing in a plural context. They know that some people do not identify as being religious.</w:t>
            </w:r>
          </w:p>
        </w:tc>
        <w:tc>
          <w:tcPr>
            <w:tcW w:w="2045" w:type="dxa"/>
          </w:tcPr>
          <w:p w14:paraId="4A56E4C3" w14:textId="77777777" w:rsidR="00A248C2" w:rsidRPr="00A07C42" w:rsidRDefault="00577C18">
            <w:pPr>
              <w:rPr>
                <w:rFonts w:ascii="Palatino Linotype" w:hAnsi="Palatino Linotype"/>
                <w:sz w:val="16"/>
                <w:szCs w:val="16"/>
              </w:rPr>
            </w:pPr>
            <w:r w:rsidRPr="00A07C42">
              <w:rPr>
                <w:rFonts w:ascii="Palatino Linotype" w:hAnsi="Palatino Linotype"/>
                <w:sz w:val="16"/>
                <w:szCs w:val="16"/>
              </w:rPr>
              <w:t>Pupils use a developing vocabulary to describe and show understanding of religious sources, practices, beliefs, ideas, and experiences. They make links between them and describe some similarities and differences both within and between religions. They describe the impact of religion on people’s lives. They explore and explain meanings for a range of forms of religious expression and non-religious expression</w:t>
            </w:r>
            <w:r w:rsidRPr="00A07C42">
              <w:rPr>
                <w:rFonts w:ascii="Palatino Linotype" w:hAnsi="Palatino Linotype"/>
                <w:sz w:val="16"/>
                <w:szCs w:val="16"/>
              </w:rPr>
              <w:t>.</w:t>
            </w:r>
          </w:p>
          <w:p w14:paraId="59E4A4A8" w14:textId="77777777" w:rsidR="00577C18" w:rsidRPr="00A07C42" w:rsidRDefault="00577C18">
            <w:pPr>
              <w:rPr>
                <w:rFonts w:ascii="Palatino Linotype" w:hAnsi="Palatino Linotype"/>
                <w:sz w:val="16"/>
                <w:szCs w:val="16"/>
              </w:rPr>
            </w:pPr>
          </w:p>
          <w:p w14:paraId="61CC0FC6" w14:textId="77777777" w:rsidR="00577C18" w:rsidRDefault="00A07C42">
            <w:pPr>
              <w:rPr>
                <w:rFonts w:ascii="Palatino Linotype" w:hAnsi="Palatino Linotype"/>
                <w:sz w:val="16"/>
                <w:szCs w:val="16"/>
              </w:rPr>
            </w:pPr>
            <w:r w:rsidRPr="00A07C42">
              <w:rPr>
                <w:rFonts w:ascii="Palatino Linotype" w:hAnsi="Palatino Linotype"/>
                <w:sz w:val="16"/>
                <w:szCs w:val="16"/>
              </w:rPr>
              <w:t>Pupils raise, and suggest answers to, fundamental questions of identity, belonging, meaning, purpose, truth, values, and commitments, recognising the implications and consequences of making moral choices.</w:t>
            </w:r>
          </w:p>
          <w:p w14:paraId="6D2C3223" w14:textId="77777777" w:rsidR="00A07C42" w:rsidRDefault="00A07C42">
            <w:pPr>
              <w:rPr>
                <w:rFonts w:ascii="Palatino Linotype" w:hAnsi="Palatino Linotype"/>
                <w:sz w:val="16"/>
                <w:szCs w:val="16"/>
              </w:rPr>
            </w:pPr>
          </w:p>
          <w:p w14:paraId="3C90656C" w14:textId="3CD06BE4" w:rsidR="00A07C42" w:rsidRPr="00A07C42" w:rsidRDefault="00A07C42">
            <w:pPr>
              <w:rPr>
                <w:rFonts w:ascii="Palatino Linotype" w:hAnsi="Palatino Linotype"/>
                <w:sz w:val="16"/>
                <w:szCs w:val="16"/>
              </w:rPr>
            </w:pPr>
            <w:r w:rsidRPr="00A07C42">
              <w:rPr>
                <w:rFonts w:ascii="Palatino Linotype" w:hAnsi="Palatino Linotype"/>
                <w:sz w:val="16"/>
                <w:szCs w:val="16"/>
              </w:rPr>
              <w:t xml:space="preserve">They apply their ideas about identity and commitment in a diverse world to their own and other people’s lives. They describe what inspires and influences themselves and others, especially their commitments, values, and choices. They can </w:t>
            </w:r>
            <w:r w:rsidRPr="00A07C42">
              <w:rPr>
                <w:rFonts w:ascii="Palatino Linotype" w:hAnsi="Palatino Linotype"/>
                <w:sz w:val="16"/>
                <w:szCs w:val="16"/>
              </w:rPr>
              <w:lastRenderedPageBreak/>
              <w:t>recognise in themselves and others some reactions to living alongside others who have a different faith or stance. They can explain why some people do not identify as being religious.</w:t>
            </w:r>
          </w:p>
        </w:tc>
        <w:tc>
          <w:tcPr>
            <w:tcW w:w="2045" w:type="dxa"/>
          </w:tcPr>
          <w:p w14:paraId="068E4F64" w14:textId="77777777" w:rsidR="00A248C2" w:rsidRPr="00A338F5" w:rsidRDefault="00E35344">
            <w:pPr>
              <w:rPr>
                <w:rFonts w:ascii="Palatino Linotype" w:hAnsi="Palatino Linotype"/>
                <w:sz w:val="16"/>
                <w:szCs w:val="16"/>
              </w:rPr>
            </w:pPr>
            <w:r w:rsidRPr="00A338F5">
              <w:rPr>
                <w:rFonts w:ascii="Palatino Linotype" w:hAnsi="Palatino Linotype"/>
                <w:sz w:val="16"/>
                <w:szCs w:val="16"/>
              </w:rPr>
              <w:lastRenderedPageBreak/>
              <w:t>Pupils use an increasingly wide vocabulary to explain the impact of religious beliefs and a non-religious life stance on individuals and communities. They show a developing insight into why people belong to religions They demonstrate that similarities and differences illustrate distinctive beliefs within and between religions. They suggest possible reasons for this and explain how religious sources are used to provide answers to ethical issues</w:t>
            </w:r>
            <w:r w:rsidRPr="00A338F5">
              <w:rPr>
                <w:rFonts w:ascii="Palatino Linotype" w:hAnsi="Palatino Linotype"/>
                <w:sz w:val="16"/>
                <w:szCs w:val="16"/>
              </w:rPr>
              <w:t>.</w:t>
            </w:r>
          </w:p>
          <w:p w14:paraId="363236CB" w14:textId="77777777" w:rsidR="00E35344" w:rsidRPr="00A338F5" w:rsidRDefault="00E35344">
            <w:pPr>
              <w:rPr>
                <w:rFonts w:ascii="Palatino Linotype" w:hAnsi="Palatino Linotype"/>
                <w:sz w:val="16"/>
                <w:szCs w:val="16"/>
              </w:rPr>
            </w:pPr>
          </w:p>
          <w:p w14:paraId="1B545541" w14:textId="77777777" w:rsidR="00E35344" w:rsidRPr="00A338F5" w:rsidRDefault="009E095C">
            <w:pPr>
              <w:rPr>
                <w:rFonts w:ascii="Palatino Linotype" w:hAnsi="Palatino Linotype"/>
                <w:sz w:val="16"/>
                <w:szCs w:val="16"/>
              </w:rPr>
            </w:pPr>
            <w:r w:rsidRPr="00A338F5">
              <w:rPr>
                <w:rFonts w:ascii="Palatino Linotype" w:hAnsi="Palatino Linotype"/>
                <w:sz w:val="16"/>
                <w:szCs w:val="16"/>
              </w:rPr>
              <w:t>Pupils ask, and suggest answers to, fundamental questions of identity, belonging, meaning, purpose and truth, values and commitments, relating them to their own and others’ lives and making clear connections between personal viewpoints and action.</w:t>
            </w:r>
          </w:p>
          <w:p w14:paraId="6E75BA2A" w14:textId="77777777" w:rsidR="009E095C" w:rsidRPr="00A338F5" w:rsidRDefault="009E095C">
            <w:pPr>
              <w:rPr>
                <w:rFonts w:ascii="Palatino Linotype" w:hAnsi="Palatino Linotype"/>
                <w:sz w:val="16"/>
                <w:szCs w:val="16"/>
              </w:rPr>
            </w:pPr>
          </w:p>
          <w:p w14:paraId="0A8FB954" w14:textId="7ACEB185" w:rsidR="009E095C" w:rsidRPr="00A338F5" w:rsidRDefault="009E095C">
            <w:pPr>
              <w:rPr>
                <w:rFonts w:ascii="Palatino Linotype" w:hAnsi="Palatino Linotype"/>
                <w:sz w:val="16"/>
                <w:szCs w:val="16"/>
              </w:rPr>
            </w:pPr>
            <w:r w:rsidRPr="00A338F5">
              <w:rPr>
                <w:rFonts w:ascii="Palatino Linotype" w:hAnsi="Palatino Linotype"/>
                <w:sz w:val="16"/>
                <w:szCs w:val="16"/>
              </w:rPr>
              <w:t xml:space="preserve">Pupils explain what inspires and influences them, expressing their own and others’ views on the opportunities and challenges of commitment in a diverse </w:t>
            </w:r>
            <w:r w:rsidRPr="00A338F5">
              <w:rPr>
                <w:rFonts w:ascii="Palatino Linotype" w:hAnsi="Palatino Linotype"/>
                <w:sz w:val="16"/>
                <w:szCs w:val="16"/>
              </w:rPr>
              <w:lastRenderedPageBreak/>
              <w:t>world. They identify the consequences for themselves and for others of holding particular beliefs and values.</w:t>
            </w:r>
          </w:p>
        </w:tc>
        <w:tc>
          <w:tcPr>
            <w:tcW w:w="2046" w:type="dxa"/>
          </w:tcPr>
          <w:p w14:paraId="61738A49" w14:textId="77777777" w:rsidR="00A248C2" w:rsidRPr="00A338F5" w:rsidRDefault="00AD2224">
            <w:pPr>
              <w:rPr>
                <w:rFonts w:ascii="Palatino Linotype" w:hAnsi="Palatino Linotype"/>
                <w:sz w:val="16"/>
                <w:szCs w:val="16"/>
              </w:rPr>
            </w:pPr>
            <w:r w:rsidRPr="00A338F5">
              <w:rPr>
                <w:rFonts w:ascii="Palatino Linotype" w:hAnsi="Palatino Linotype"/>
                <w:sz w:val="16"/>
                <w:szCs w:val="16"/>
              </w:rPr>
              <w:lastRenderedPageBreak/>
              <w:t>Pupils use an increasingly rich vocabulary to give informed accounts of religions and beliefs. They interpret sources and arguments, explaining the reasons that are used in different ways by different traditions to provide answers for ethical issues. They interpret the significance of different forms of religious, spiritual and moral expression. They interpret sources and arguments regarding world views/issues</w:t>
            </w:r>
            <w:r w:rsidRPr="00A338F5">
              <w:rPr>
                <w:rFonts w:ascii="Palatino Linotype" w:hAnsi="Palatino Linotype"/>
                <w:sz w:val="16"/>
                <w:szCs w:val="16"/>
              </w:rPr>
              <w:t>.</w:t>
            </w:r>
          </w:p>
          <w:p w14:paraId="43232246" w14:textId="77777777" w:rsidR="00AD2224" w:rsidRPr="00A338F5" w:rsidRDefault="00AD2224">
            <w:pPr>
              <w:rPr>
                <w:rFonts w:ascii="Palatino Linotype" w:hAnsi="Palatino Linotype"/>
                <w:sz w:val="16"/>
                <w:szCs w:val="16"/>
              </w:rPr>
            </w:pPr>
          </w:p>
          <w:p w14:paraId="6392D168" w14:textId="77777777" w:rsidR="00AD2224" w:rsidRPr="00A338F5" w:rsidRDefault="00A338F5">
            <w:pPr>
              <w:rPr>
                <w:rFonts w:ascii="Palatino Linotype" w:hAnsi="Palatino Linotype"/>
                <w:sz w:val="16"/>
                <w:szCs w:val="16"/>
              </w:rPr>
            </w:pPr>
            <w:r w:rsidRPr="00A338F5">
              <w:rPr>
                <w:rFonts w:ascii="Palatino Linotype" w:hAnsi="Palatino Linotype"/>
                <w:sz w:val="16"/>
                <w:szCs w:val="16"/>
              </w:rPr>
              <w:t>Pupils use reasoning and examples to explore the relationship between beliefs, teachings and world issues. They express insights into their own and others’ views on fundamental questions of identify and belonging, meaning purpose and perceived truth.</w:t>
            </w:r>
          </w:p>
          <w:p w14:paraId="33AD7613" w14:textId="77777777" w:rsidR="00A338F5" w:rsidRPr="00A338F5" w:rsidRDefault="00A338F5">
            <w:pPr>
              <w:rPr>
                <w:rFonts w:ascii="Palatino Linotype" w:hAnsi="Palatino Linotype"/>
                <w:sz w:val="16"/>
                <w:szCs w:val="16"/>
              </w:rPr>
            </w:pPr>
          </w:p>
          <w:p w14:paraId="46C57DDE" w14:textId="435891C5" w:rsidR="00A338F5" w:rsidRPr="00A338F5" w:rsidRDefault="00A338F5">
            <w:pPr>
              <w:rPr>
                <w:rFonts w:ascii="Palatino Linotype" w:hAnsi="Palatino Linotype"/>
                <w:sz w:val="16"/>
                <w:szCs w:val="16"/>
              </w:rPr>
            </w:pPr>
            <w:r w:rsidRPr="00A338F5">
              <w:rPr>
                <w:rFonts w:ascii="Palatino Linotype" w:hAnsi="Palatino Linotype"/>
                <w:sz w:val="16"/>
                <w:szCs w:val="16"/>
              </w:rPr>
              <w:t xml:space="preserve">Focussing on values and commitments pupils consider their own response to the opportunities and challenges of living in a diverse world whilst considering the views </w:t>
            </w:r>
            <w:r w:rsidRPr="00A338F5">
              <w:rPr>
                <w:rFonts w:ascii="Palatino Linotype" w:hAnsi="Palatino Linotype"/>
                <w:sz w:val="16"/>
                <w:szCs w:val="16"/>
              </w:rPr>
              <w:lastRenderedPageBreak/>
              <w:t>and experiences of others. They can talk about examples of religious cooperation and why this is sometimes difficult.</w:t>
            </w:r>
          </w:p>
        </w:tc>
      </w:tr>
    </w:tbl>
    <w:p w14:paraId="31F38A7E" w14:textId="77777777" w:rsidR="00524B18" w:rsidRDefault="00524B18"/>
    <w:sectPr w:rsidR="00524B18" w:rsidSect="00E12F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1D"/>
    <w:rsid w:val="00015C63"/>
    <w:rsid w:val="00016E47"/>
    <w:rsid w:val="00024644"/>
    <w:rsid w:val="00033CDA"/>
    <w:rsid w:val="000356CD"/>
    <w:rsid w:val="00035B87"/>
    <w:rsid w:val="00035EBA"/>
    <w:rsid w:val="00065FFC"/>
    <w:rsid w:val="0007298B"/>
    <w:rsid w:val="00076D89"/>
    <w:rsid w:val="00077D5B"/>
    <w:rsid w:val="000B0CC3"/>
    <w:rsid w:val="000B6313"/>
    <w:rsid w:val="000B7F54"/>
    <w:rsid w:val="000C6AD7"/>
    <w:rsid w:val="0011176E"/>
    <w:rsid w:val="00113D00"/>
    <w:rsid w:val="00117419"/>
    <w:rsid w:val="00131814"/>
    <w:rsid w:val="00133AA5"/>
    <w:rsid w:val="00154781"/>
    <w:rsid w:val="00162856"/>
    <w:rsid w:val="00167B22"/>
    <w:rsid w:val="00185E70"/>
    <w:rsid w:val="0019487B"/>
    <w:rsid w:val="001A72C4"/>
    <w:rsid w:val="001D1841"/>
    <w:rsid w:val="001D6F0E"/>
    <w:rsid w:val="001E3146"/>
    <w:rsid w:val="001E7AB6"/>
    <w:rsid w:val="0022312E"/>
    <w:rsid w:val="00224CBE"/>
    <w:rsid w:val="002275A4"/>
    <w:rsid w:val="00243E4D"/>
    <w:rsid w:val="002615F0"/>
    <w:rsid w:val="00295683"/>
    <w:rsid w:val="002B3F0B"/>
    <w:rsid w:val="002D0289"/>
    <w:rsid w:val="002E15B4"/>
    <w:rsid w:val="0033538B"/>
    <w:rsid w:val="0034530C"/>
    <w:rsid w:val="003A133B"/>
    <w:rsid w:val="003B6907"/>
    <w:rsid w:val="003C50F7"/>
    <w:rsid w:val="003E1C06"/>
    <w:rsid w:val="003E30EB"/>
    <w:rsid w:val="00420147"/>
    <w:rsid w:val="00455E2F"/>
    <w:rsid w:val="00486040"/>
    <w:rsid w:val="00522EF0"/>
    <w:rsid w:val="00524B18"/>
    <w:rsid w:val="005265A3"/>
    <w:rsid w:val="00536400"/>
    <w:rsid w:val="00556740"/>
    <w:rsid w:val="00562194"/>
    <w:rsid w:val="005706B3"/>
    <w:rsid w:val="00577C18"/>
    <w:rsid w:val="005943BE"/>
    <w:rsid w:val="005A7619"/>
    <w:rsid w:val="005F1459"/>
    <w:rsid w:val="00603BE2"/>
    <w:rsid w:val="00635338"/>
    <w:rsid w:val="00664EF3"/>
    <w:rsid w:val="00677748"/>
    <w:rsid w:val="00682328"/>
    <w:rsid w:val="006A3CDA"/>
    <w:rsid w:val="006E34A3"/>
    <w:rsid w:val="006F5D57"/>
    <w:rsid w:val="007211B6"/>
    <w:rsid w:val="00741B8C"/>
    <w:rsid w:val="00755711"/>
    <w:rsid w:val="00766E0D"/>
    <w:rsid w:val="00782805"/>
    <w:rsid w:val="007A1D92"/>
    <w:rsid w:val="007C0065"/>
    <w:rsid w:val="007D75D3"/>
    <w:rsid w:val="007E6F9D"/>
    <w:rsid w:val="008412DA"/>
    <w:rsid w:val="00857E2A"/>
    <w:rsid w:val="008A7CD6"/>
    <w:rsid w:val="008C114D"/>
    <w:rsid w:val="008C6267"/>
    <w:rsid w:val="008D04EB"/>
    <w:rsid w:val="008F62B7"/>
    <w:rsid w:val="008F7D0C"/>
    <w:rsid w:val="009024F9"/>
    <w:rsid w:val="00903040"/>
    <w:rsid w:val="00962730"/>
    <w:rsid w:val="009D2643"/>
    <w:rsid w:val="009D3B1D"/>
    <w:rsid w:val="009E095C"/>
    <w:rsid w:val="009E0D31"/>
    <w:rsid w:val="009E3F07"/>
    <w:rsid w:val="009E720D"/>
    <w:rsid w:val="00A07C42"/>
    <w:rsid w:val="00A248C2"/>
    <w:rsid w:val="00A338F5"/>
    <w:rsid w:val="00A35AFE"/>
    <w:rsid w:val="00A54F2B"/>
    <w:rsid w:val="00A67CA8"/>
    <w:rsid w:val="00A73A28"/>
    <w:rsid w:val="00A92E53"/>
    <w:rsid w:val="00AC6C11"/>
    <w:rsid w:val="00AD1D09"/>
    <w:rsid w:val="00AD2224"/>
    <w:rsid w:val="00B155D7"/>
    <w:rsid w:val="00B23B47"/>
    <w:rsid w:val="00B32E08"/>
    <w:rsid w:val="00B5236E"/>
    <w:rsid w:val="00B62EC4"/>
    <w:rsid w:val="00B659A5"/>
    <w:rsid w:val="00B7633F"/>
    <w:rsid w:val="00B769CF"/>
    <w:rsid w:val="00B81405"/>
    <w:rsid w:val="00BA2A4A"/>
    <w:rsid w:val="00BA6D63"/>
    <w:rsid w:val="00BB11DF"/>
    <w:rsid w:val="00BB72FC"/>
    <w:rsid w:val="00BB779F"/>
    <w:rsid w:val="00BC2BDD"/>
    <w:rsid w:val="00BC3DF6"/>
    <w:rsid w:val="00BC4CBD"/>
    <w:rsid w:val="00C144D0"/>
    <w:rsid w:val="00C44D69"/>
    <w:rsid w:val="00C46D03"/>
    <w:rsid w:val="00C71F4B"/>
    <w:rsid w:val="00C726D2"/>
    <w:rsid w:val="00CB0B70"/>
    <w:rsid w:val="00CB5135"/>
    <w:rsid w:val="00CC6F04"/>
    <w:rsid w:val="00CC78D3"/>
    <w:rsid w:val="00CE7240"/>
    <w:rsid w:val="00D0740A"/>
    <w:rsid w:val="00D23776"/>
    <w:rsid w:val="00D3273B"/>
    <w:rsid w:val="00D94452"/>
    <w:rsid w:val="00DA2882"/>
    <w:rsid w:val="00DA55E5"/>
    <w:rsid w:val="00DA7159"/>
    <w:rsid w:val="00DB26E9"/>
    <w:rsid w:val="00DE1A02"/>
    <w:rsid w:val="00DE4F24"/>
    <w:rsid w:val="00DE6102"/>
    <w:rsid w:val="00E05B18"/>
    <w:rsid w:val="00E12F1D"/>
    <w:rsid w:val="00E33A9D"/>
    <w:rsid w:val="00E35344"/>
    <w:rsid w:val="00E40827"/>
    <w:rsid w:val="00E63022"/>
    <w:rsid w:val="00E71700"/>
    <w:rsid w:val="00E87844"/>
    <w:rsid w:val="00EB5024"/>
    <w:rsid w:val="00EB6882"/>
    <w:rsid w:val="00EC1B03"/>
    <w:rsid w:val="00EF1AFB"/>
    <w:rsid w:val="00F06839"/>
    <w:rsid w:val="00F43338"/>
    <w:rsid w:val="00F76BFC"/>
    <w:rsid w:val="00F97D9F"/>
    <w:rsid w:val="00FA7B2C"/>
    <w:rsid w:val="00FC21A7"/>
    <w:rsid w:val="00FC5458"/>
    <w:rsid w:val="00FC5998"/>
    <w:rsid w:val="00FD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9E9B"/>
  <w15:chartTrackingRefBased/>
  <w15:docId w15:val="{11AC4D41-4355-4E87-BC3C-849B3C94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0486823C7B543B236F34C493A6CE1" ma:contentTypeVersion="16" ma:contentTypeDescription="Create a new document." ma:contentTypeScope="" ma:versionID="9af8da00a1128f78b775a8bb4a838510">
  <xsd:schema xmlns:xsd="http://www.w3.org/2001/XMLSchema" xmlns:xs="http://www.w3.org/2001/XMLSchema" xmlns:p="http://schemas.microsoft.com/office/2006/metadata/properties" xmlns:ns2="bda3dd82-fc88-487a-a292-a007683c9a0a" xmlns:ns3="a05b2ead-8340-48e1-8059-ef3c257c748a" targetNamespace="http://schemas.microsoft.com/office/2006/metadata/properties" ma:root="true" ma:fieldsID="5911e7cb25c6bb4b89fef9fa7f427bd4" ns2:_="" ns3:_="">
    <xsd:import namespace="bda3dd82-fc88-487a-a292-a007683c9a0a"/>
    <xsd:import namespace="a05b2ead-8340-48e1-8059-ef3c257c74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3dd82-fc88-487a-a292-a007683c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b2ead-8340-48e1-8059-ef3c257c74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fa9b9-7307-423f-a32d-65ba843e2b4a}" ma:internalName="TaxCatchAll" ma:showField="CatchAllData" ma:web="a05b2ead-8340-48e1-8059-ef3c257c7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a3dd82-fc88-487a-a292-a007683c9a0a">
      <Terms xmlns="http://schemas.microsoft.com/office/infopath/2007/PartnerControls"/>
    </lcf76f155ced4ddcb4097134ff3c332f>
    <TaxCatchAll xmlns="a05b2ead-8340-48e1-8059-ef3c257c748a" xsi:nil="true"/>
  </documentManagement>
</p:properties>
</file>

<file path=customXml/itemProps1.xml><?xml version="1.0" encoding="utf-8"?>
<ds:datastoreItem xmlns:ds="http://schemas.openxmlformats.org/officeDocument/2006/customXml" ds:itemID="{FC9D819E-98AA-4CDE-A587-8DF0181F1CB9}"/>
</file>

<file path=customXml/itemProps2.xml><?xml version="1.0" encoding="utf-8"?>
<ds:datastoreItem xmlns:ds="http://schemas.openxmlformats.org/officeDocument/2006/customXml" ds:itemID="{CD7EA678-7C90-4C2A-AC3D-1C279DC9CB54}"/>
</file>

<file path=customXml/itemProps3.xml><?xml version="1.0" encoding="utf-8"?>
<ds:datastoreItem xmlns:ds="http://schemas.openxmlformats.org/officeDocument/2006/customXml" ds:itemID="{EE9C46B4-BD39-47D8-93E0-EAB3FBC1A40A}"/>
</file>

<file path=docProps/app.xml><?xml version="1.0" encoding="utf-8"?>
<Properties xmlns="http://schemas.openxmlformats.org/officeDocument/2006/extended-properties" xmlns:vt="http://schemas.openxmlformats.org/officeDocument/2006/docPropsVTypes">
  <Template>Normal</Template>
  <TotalTime>292</TotalTime>
  <Pages>4</Pages>
  <Words>2204</Words>
  <Characters>12568</Characters>
  <Application>Microsoft Office Word</Application>
  <DocSecurity>0</DocSecurity>
  <Lines>104</Lines>
  <Paragraphs>29</Paragraphs>
  <ScaleCrop>false</ScaleCrop>
  <Company>Fierte Multi-Academy Trust</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Horlor</dc:creator>
  <cp:keywords/>
  <dc:description/>
  <cp:lastModifiedBy>Natalie Horlor</cp:lastModifiedBy>
  <cp:revision>163</cp:revision>
  <dcterms:created xsi:type="dcterms:W3CDTF">2023-03-27T13:58:00Z</dcterms:created>
  <dcterms:modified xsi:type="dcterms:W3CDTF">2023-03-27T18:54:00Z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0x01010046F0486823C7B543B236F34C493A6CE1</vt:lpwstr>
  </property>
</Properties>
</file>